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969E5" w14:textId="77777777" w:rsidR="00F37D09" w:rsidRDefault="00F37D09">
      <w:pPr>
        <w:spacing w:before="10" w:line="120" w:lineRule="exact"/>
        <w:rPr>
          <w:sz w:val="12"/>
          <w:szCs w:val="12"/>
        </w:rPr>
      </w:pPr>
    </w:p>
    <w:p w14:paraId="1EA06FA8" w14:textId="77777777" w:rsidR="00F37D09" w:rsidRDefault="00F37D09">
      <w:pPr>
        <w:spacing w:line="200" w:lineRule="exact"/>
      </w:pPr>
    </w:p>
    <w:p w14:paraId="0BE83502" w14:textId="77777777" w:rsidR="00F37D09" w:rsidRDefault="00F37D09">
      <w:pPr>
        <w:spacing w:line="200" w:lineRule="exact"/>
      </w:pPr>
    </w:p>
    <w:p w14:paraId="6646514F" w14:textId="77777777" w:rsidR="00F37D09" w:rsidRDefault="00F37D09">
      <w:pPr>
        <w:spacing w:line="200" w:lineRule="exact"/>
      </w:pPr>
    </w:p>
    <w:p w14:paraId="32AA3DC2" w14:textId="77777777" w:rsidR="00F37D09" w:rsidRDefault="00F37D09">
      <w:pPr>
        <w:spacing w:line="200" w:lineRule="exact"/>
      </w:pPr>
    </w:p>
    <w:p w14:paraId="48101132" w14:textId="77777777" w:rsidR="00F37D09" w:rsidRDefault="00F37D09">
      <w:pPr>
        <w:spacing w:line="200" w:lineRule="exact"/>
      </w:pPr>
    </w:p>
    <w:p w14:paraId="2B707D36" w14:textId="77777777" w:rsidR="00F37D09" w:rsidRDefault="00F37D09">
      <w:pPr>
        <w:spacing w:line="200" w:lineRule="exact"/>
      </w:pPr>
    </w:p>
    <w:p w14:paraId="1580567D" w14:textId="77777777" w:rsidR="00F37D09" w:rsidRDefault="00F37D09">
      <w:pPr>
        <w:spacing w:line="200" w:lineRule="exact"/>
      </w:pPr>
    </w:p>
    <w:p w14:paraId="7782B307" w14:textId="77777777" w:rsidR="00F37D09" w:rsidRDefault="00F37D09">
      <w:pPr>
        <w:spacing w:line="200" w:lineRule="exact"/>
      </w:pPr>
    </w:p>
    <w:p w14:paraId="6C1B0788" w14:textId="77777777" w:rsidR="00F37D09" w:rsidRDefault="00F37D09">
      <w:pPr>
        <w:spacing w:line="200" w:lineRule="exact"/>
      </w:pPr>
    </w:p>
    <w:p w14:paraId="63FCCD23" w14:textId="77777777" w:rsidR="00F37D09" w:rsidRDefault="00F37D09">
      <w:pPr>
        <w:spacing w:line="200" w:lineRule="exact"/>
      </w:pPr>
    </w:p>
    <w:p w14:paraId="7456A4BC" w14:textId="77777777" w:rsidR="00F37D09" w:rsidRDefault="00F37D09">
      <w:pPr>
        <w:spacing w:line="200" w:lineRule="exact"/>
      </w:pPr>
    </w:p>
    <w:p w14:paraId="3AFAA527" w14:textId="77777777" w:rsidR="00F37D09" w:rsidRDefault="00F37D09">
      <w:pPr>
        <w:spacing w:line="200" w:lineRule="exact"/>
      </w:pPr>
    </w:p>
    <w:p w14:paraId="3C9E8F87" w14:textId="77777777" w:rsidR="00F37D09" w:rsidRDefault="00B268FD">
      <w:pPr>
        <w:ind w:left="2628"/>
      </w:pPr>
      <w:r>
        <w:rPr>
          <w:noProof/>
        </w:rPr>
        <w:pict w14:anchorId="43EE5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0.35pt;height:19pt;mso-width-percent:0;mso-height-percent:0;mso-width-percent:0;mso-height-percent:0">
            <v:imagedata r:id="rId7" o:title=""/>
          </v:shape>
        </w:pict>
      </w:r>
    </w:p>
    <w:p w14:paraId="29F4F706" w14:textId="77777777" w:rsidR="00F37D09" w:rsidRDefault="00F37D09">
      <w:pPr>
        <w:spacing w:line="200" w:lineRule="exact"/>
      </w:pPr>
    </w:p>
    <w:p w14:paraId="35B577DF" w14:textId="77777777" w:rsidR="00F37D09" w:rsidRDefault="00F37D09">
      <w:pPr>
        <w:spacing w:line="200" w:lineRule="exact"/>
      </w:pPr>
    </w:p>
    <w:p w14:paraId="0DC485EC" w14:textId="77777777" w:rsidR="00F37D09" w:rsidRDefault="00F37D09">
      <w:pPr>
        <w:spacing w:line="200" w:lineRule="exact"/>
      </w:pPr>
    </w:p>
    <w:p w14:paraId="47527564" w14:textId="77777777" w:rsidR="00F37D09" w:rsidRDefault="00F37D09">
      <w:pPr>
        <w:spacing w:line="200" w:lineRule="exact"/>
      </w:pPr>
    </w:p>
    <w:p w14:paraId="416E622F" w14:textId="77777777" w:rsidR="00F37D09" w:rsidRDefault="00F37D09">
      <w:pPr>
        <w:spacing w:line="200" w:lineRule="exact"/>
      </w:pPr>
    </w:p>
    <w:p w14:paraId="42B96B48" w14:textId="77777777" w:rsidR="00F37D09" w:rsidRDefault="00F37D09">
      <w:pPr>
        <w:spacing w:before="9" w:line="280" w:lineRule="exact"/>
        <w:rPr>
          <w:sz w:val="28"/>
          <w:szCs w:val="28"/>
        </w:rPr>
      </w:pPr>
    </w:p>
    <w:p w14:paraId="5E558A90" w14:textId="77777777" w:rsidR="00F37D09" w:rsidRDefault="00B268FD">
      <w:pPr>
        <w:spacing w:before="29" w:line="360" w:lineRule="auto"/>
        <w:ind w:left="2381" w:right="2904" w:firstLine="6"/>
        <w:jc w:val="center"/>
        <w:rPr>
          <w:rFonts w:ascii="Arial" w:eastAsia="Arial" w:hAnsi="Arial" w:cs="Arial"/>
          <w:sz w:val="24"/>
          <w:szCs w:val="24"/>
        </w:rPr>
      </w:pPr>
      <w:r>
        <w:rPr>
          <w:rFonts w:ascii="Arial" w:eastAsia="Arial" w:hAnsi="Arial" w:cs="Arial"/>
          <w:b/>
          <w:sz w:val="24"/>
          <w:szCs w:val="24"/>
        </w:rPr>
        <w:t>SARATOGA SOFTWARE PTY LTD Registration Number: 1998/017153/07</w:t>
      </w:r>
    </w:p>
    <w:p w14:paraId="12B19540" w14:textId="77777777" w:rsidR="00F37D09" w:rsidRDefault="00B268FD">
      <w:pPr>
        <w:spacing w:line="260" w:lineRule="exact"/>
        <w:ind w:left="77" w:right="602"/>
        <w:jc w:val="center"/>
        <w:rPr>
          <w:rFonts w:ascii="Arial" w:eastAsia="Arial" w:hAnsi="Arial" w:cs="Arial"/>
          <w:sz w:val="24"/>
          <w:szCs w:val="24"/>
        </w:rPr>
      </w:pPr>
      <w:r>
        <w:rPr>
          <w:rFonts w:ascii="Arial" w:eastAsia="Arial" w:hAnsi="Arial" w:cs="Arial"/>
          <w:b/>
          <w:sz w:val="24"/>
          <w:szCs w:val="24"/>
        </w:rPr>
        <w:t>This manual has been prepared in terms of the section 51 of the Promotion of</w:t>
      </w:r>
    </w:p>
    <w:p w14:paraId="41B7710C" w14:textId="77777777" w:rsidR="00F37D09" w:rsidRDefault="00F37D09">
      <w:pPr>
        <w:spacing w:before="9" w:line="120" w:lineRule="exact"/>
        <w:rPr>
          <w:sz w:val="13"/>
          <w:szCs w:val="13"/>
        </w:rPr>
      </w:pPr>
    </w:p>
    <w:p w14:paraId="3578A710" w14:textId="77777777" w:rsidR="00F37D09" w:rsidRDefault="00B268FD">
      <w:pPr>
        <w:ind w:left="350" w:right="871"/>
        <w:jc w:val="center"/>
        <w:rPr>
          <w:rFonts w:ascii="Arial" w:eastAsia="Arial" w:hAnsi="Arial" w:cs="Arial"/>
          <w:sz w:val="24"/>
          <w:szCs w:val="24"/>
        </w:rPr>
      </w:pPr>
      <w:r>
        <w:rPr>
          <w:rFonts w:ascii="Arial" w:eastAsia="Arial" w:hAnsi="Arial" w:cs="Arial"/>
          <w:b/>
          <w:sz w:val="24"/>
          <w:szCs w:val="24"/>
        </w:rPr>
        <w:t>Access to Information Act 2/2000 and to address the requirements of the</w:t>
      </w:r>
    </w:p>
    <w:p w14:paraId="70ADD226" w14:textId="77777777" w:rsidR="00F37D09" w:rsidRDefault="00F37D09">
      <w:pPr>
        <w:spacing w:before="9" w:line="120" w:lineRule="exact"/>
        <w:rPr>
          <w:sz w:val="13"/>
          <w:szCs w:val="13"/>
        </w:rPr>
      </w:pPr>
    </w:p>
    <w:p w14:paraId="5763E4A1" w14:textId="77777777" w:rsidR="00F37D09" w:rsidRDefault="00B268FD">
      <w:pPr>
        <w:ind w:left="1859" w:right="2377"/>
        <w:jc w:val="center"/>
        <w:rPr>
          <w:rFonts w:ascii="Arial" w:eastAsia="Arial" w:hAnsi="Arial" w:cs="Arial"/>
          <w:sz w:val="24"/>
          <w:szCs w:val="24"/>
        </w:rPr>
      </w:pPr>
      <w:r>
        <w:rPr>
          <w:rFonts w:ascii="Arial" w:eastAsia="Arial" w:hAnsi="Arial" w:cs="Arial"/>
          <w:b/>
          <w:sz w:val="24"/>
          <w:szCs w:val="24"/>
        </w:rPr>
        <w:t>Protection of Personal Information Act 4/2014.</w:t>
      </w:r>
    </w:p>
    <w:p w14:paraId="2E46D2D3" w14:textId="77777777" w:rsidR="00F37D09" w:rsidRDefault="00F37D09">
      <w:pPr>
        <w:spacing w:before="4" w:line="120" w:lineRule="exact"/>
        <w:rPr>
          <w:sz w:val="12"/>
          <w:szCs w:val="12"/>
        </w:rPr>
      </w:pPr>
    </w:p>
    <w:p w14:paraId="6E12B66D" w14:textId="77777777" w:rsidR="00F37D09" w:rsidRDefault="00F37D09">
      <w:pPr>
        <w:spacing w:line="200" w:lineRule="exact"/>
      </w:pPr>
    </w:p>
    <w:p w14:paraId="5EED6244" w14:textId="77777777" w:rsidR="00F37D09" w:rsidRDefault="00F37D09">
      <w:pPr>
        <w:spacing w:line="200" w:lineRule="exact"/>
      </w:pPr>
    </w:p>
    <w:p w14:paraId="53DFAF7B" w14:textId="77777777" w:rsidR="00F37D09" w:rsidRDefault="00F37D09">
      <w:pPr>
        <w:spacing w:line="200" w:lineRule="exact"/>
      </w:pPr>
    </w:p>
    <w:p w14:paraId="475BE749" w14:textId="77777777" w:rsidR="00F37D09" w:rsidRDefault="00F37D09">
      <w:pPr>
        <w:spacing w:line="200" w:lineRule="exact"/>
      </w:pPr>
    </w:p>
    <w:p w14:paraId="2BC4C10D" w14:textId="77777777" w:rsidR="00F37D09" w:rsidRDefault="00F37D09">
      <w:pPr>
        <w:spacing w:line="200" w:lineRule="exact"/>
      </w:pPr>
    </w:p>
    <w:p w14:paraId="362EC7EB" w14:textId="77777777" w:rsidR="00F37D09" w:rsidRDefault="00F37D09">
      <w:pPr>
        <w:spacing w:line="200" w:lineRule="exact"/>
      </w:pPr>
    </w:p>
    <w:p w14:paraId="3BB8650D" w14:textId="77777777" w:rsidR="00F37D09" w:rsidRDefault="00B268FD">
      <w:pPr>
        <w:ind w:left="2829" w:right="3341"/>
        <w:jc w:val="center"/>
        <w:rPr>
          <w:rFonts w:ascii="Arial" w:eastAsia="Arial" w:hAnsi="Arial" w:cs="Arial"/>
          <w:sz w:val="24"/>
          <w:szCs w:val="24"/>
        </w:rPr>
      </w:pPr>
      <w:r>
        <w:rPr>
          <w:rFonts w:ascii="Arial" w:eastAsia="Arial" w:hAnsi="Arial" w:cs="Arial"/>
          <w:b/>
          <w:sz w:val="24"/>
          <w:szCs w:val="24"/>
        </w:rPr>
        <w:t>DATE COMPILED: 28/07/2021</w:t>
      </w:r>
    </w:p>
    <w:p w14:paraId="2C098608" w14:textId="77777777" w:rsidR="00F37D09" w:rsidRDefault="00F37D09">
      <w:pPr>
        <w:spacing w:before="20" w:line="240" w:lineRule="exact"/>
        <w:rPr>
          <w:sz w:val="24"/>
          <w:szCs w:val="24"/>
        </w:rPr>
      </w:pPr>
    </w:p>
    <w:p w14:paraId="0467A060" w14:textId="77777777" w:rsidR="00F37D09" w:rsidRDefault="00B268FD">
      <w:pPr>
        <w:ind w:left="2879" w:right="3396"/>
        <w:jc w:val="center"/>
        <w:rPr>
          <w:rFonts w:ascii="Arial" w:eastAsia="Arial" w:hAnsi="Arial" w:cs="Arial"/>
          <w:sz w:val="24"/>
          <w:szCs w:val="24"/>
        </w:rPr>
        <w:sectPr w:rsidR="00F37D09">
          <w:footerReference w:type="default" r:id="rId8"/>
          <w:pgSz w:w="11920" w:h="16840"/>
          <w:pgMar w:top="1580" w:right="900" w:bottom="280" w:left="1420" w:header="0" w:footer="1065" w:gutter="0"/>
          <w:pgNumType w:start="1"/>
          <w:cols w:space="720"/>
        </w:sectPr>
      </w:pPr>
      <w:r>
        <w:rPr>
          <w:rFonts w:ascii="Arial" w:eastAsia="Arial" w:hAnsi="Arial" w:cs="Arial"/>
          <w:b/>
          <w:sz w:val="24"/>
          <w:szCs w:val="24"/>
        </w:rPr>
        <w:t>DATE UPDATED: 28/07/2021</w:t>
      </w:r>
    </w:p>
    <w:p w14:paraId="16803096" w14:textId="77777777" w:rsidR="00F37D09" w:rsidRDefault="00B268FD">
      <w:pPr>
        <w:spacing w:before="60"/>
        <w:ind w:left="101"/>
        <w:rPr>
          <w:rFonts w:ascii="Arial" w:eastAsia="Arial" w:hAnsi="Arial" w:cs="Arial"/>
          <w:sz w:val="24"/>
          <w:szCs w:val="24"/>
        </w:rPr>
      </w:pPr>
      <w:r>
        <w:rPr>
          <w:rFonts w:ascii="Arial" w:eastAsia="Arial" w:hAnsi="Arial" w:cs="Arial"/>
          <w:b/>
          <w:sz w:val="24"/>
          <w:szCs w:val="24"/>
        </w:rPr>
        <w:lastRenderedPageBreak/>
        <w:t>1.  Table of Contents</w:t>
      </w:r>
    </w:p>
    <w:p w14:paraId="4ED49653" w14:textId="77777777" w:rsidR="00F37D09" w:rsidRDefault="00F37D09">
      <w:pPr>
        <w:spacing w:before="19" w:line="240" w:lineRule="exact"/>
        <w:rPr>
          <w:sz w:val="24"/>
          <w:szCs w:val="24"/>
        </w:rPr>
      </w:pPr>
    </w:p>
    <w:p w14:paraId="4C97D1F5" w14:textId="77777777" w:rsidR="00F37D09" w:rsidRDefault="00B268FD">
      <w:pPr>
        <w:ind w:left="101"/>
        <w:rPr>
          <w:rFonts w:ascii="Arial" w:eastAsia="Arial" w:hAnsi="Arial" w:cs="Arial"/>
          <w:sz w:val="24"/>
          <w:szCs w:val="24"/>
        </w:rPr>
      </w:pPr>
      <w:r>
        <w:rPr>
          <w:rFonts w:ascii="Arial" w:eastAsia="Arial" w:hAnsi="Arial" w:cs="Arial"/>
          <w:b/>
          <w:i/>
          <w:sz w:val="24"/>
          <w:szCs w:val="24"/>
        </w:rPr>
        <w:t>1.       Definitions ......................................................................................................- 3 -</w:t>
      </w:r>
    </w:p>
    <w:p w14:paraId="775E7BBE" w14:textId="77777777" w:rsidR="00F37D09" w:rsidRDefault="00F37D09">
      <w:pPr>
        <w:spacing w:before="9" w:line="140" w:lineRule="exact"/>
        <w:rPr>
          <w:sz w:val="15"/>
          <w:szCs w:val="15"/>
        </w:rPr>
      </w:pPr>
    </w:p>
    <w:p w14:paraId="7EBE1CC2" w14:textId="77777777" w:rsidR="00F37D09" w:rsidRDefault="00B268FD">
      <w:pPr>
        <w:ind w:left="101"/>
        <w:rPr>
          <w:rFonts w:ascii="Arial" w:eastAsia="Arial" w:hAnsi="Arial" w:cs="Arial"/>
          <w:sz w:val="24"/>
          <w:szCs w:val="24"/>
        </w:rPr>
      </w:pPr>
      <w:r>
        <w:rPr>
          <w:rFonts w:ascii="Arial" w:eastAsia="Arial" w:hAnsi="Arial" w:cs="Arial"/>
          <w:b/>
          <w:i/>
          <w:sz w:val="24"/>
          <w:szCs w:val="24"/>
        </w:rPr>
        <w:t>2.       Introduction....................................................................................................- 4 -</w:t>
      </w:r>
    </w:p>
    <w:p w14:paraId="5E623EAD" w14:textId="77777777" w:rsidR="00F37D09" w:rsidRDefault="00F37D09">
      <w:pPr>
        <w:spacing w:before="4" w:line="160" w:lineRule="exact"/>
        <w:rPr>
          <w:sz w:val="16"/>
          <w:szCs w:val="16"/>
        </w:rPr>
      </w:pPr>
    </w:p>
    <w:p w14:paraId="7A0B6AF4" w14:textId="77777777" w:rsidR="00F37D09" w:rsidRDefault="00B268FD">
      <w:pPr>
        <w:ind w:left="101"/>
        <w:rPr>
          <w:rFonts w:ascii="Arial" w:eastAsia="Arial" w:hAnsi="Arial" w:cs="Arial"/>
          <w:sz w:val="24"/>
          <w:szCs w:val="24"/>
        </w:rPr>
      </w:pPr>
      <w:r>
        <w:rPr>
          <w:rFonts w:ascii="Arial" w:eastAsia="Arial" w:hAnsi="Arial" w:cs="Arial"/>
          <w:b/>
          <w:i/>
          <w:sz w:val="24"/>
          <w:szCs w:val="24"/>
        </w:rPr>
        <w:t>3.       Contact Details ..............................................................................................- 4 -</w:t>
      </w:r>
    </w:p>
    <w:p w14:paraId="2313195D" w14:textId="77777777" w:rsidR="00F37D09" w:rsidRDefault="00F37D09">
      <w:pPr>
        <w:spacing w:before="9" w:line="140" w:lineRule="exact"/>
        <w:rPr>
          <w:sz w:val="15"/>
          <w:szCs w:val="15"/>
        </w:rPr>
      </w:pPr>
    </w:p>
    <w:p w14:paraId="2EC0CF0A" w14:textId="77777777" w:rsidR="00F37D09" w:rsidRDefault="00B268FD">
      <w:pPr>
        <w:ind w:left="101"/>
        <w:rPr>
          <w:rFonts w:ascii="Arial" w:eastAsia="Arial" w:hAnsi="Arial" w:cs="Arial"/>
          <w:sz w:val="24"/>
          <w:szCs w:val="24"/>
        </w:rPr>
      </w:pPr>
      <w:r>
        <w:rPr>
          <w:rFonts w:ascii="Arial" w:eastAsia="Arial" w:hAnsi="Arial" w:cs="Arial"/>
          <w:b/>
          <w:i/>
          <w:sz w:val="24"/>
          <w:szCs w:val="24"/>
        </w:rPr>
        <w:t>4.       Guider of SAHRC...........................................................................................- 5 -</w:t>
      </w:r>
    </w:p>
    <w:p w14:paraId="35D38CB3" w14:textId="77777777" w:rsidR="00F37D09" w:rsidRDefault="00F37D09">
      <w:pPr>
        <w:spacing w:before="4" w:line="160" w:lineRule="exact"/>
        <w:rPr>
          <w:sz w:val="16"/>
          <w:szCs w:val="16"/>
        </w:rPr>
      </w:pPr>
    </w:p>
    <w:p w14:paraId="0FC96F3F" w14:textId="77777777" w:rsidR="00F37D09" w:rsidRDefault="00B268FD">
      <w:pPr>
        <w:ind w:left="101"/>
        <w:rPr>
          <w:rFonts w:ascii="Arial" w:eastAsia="Arial" w:hAnsi="Arial" w:cs="Arial"/>
          <w:sz w:val="24"/>
          <w:szCs w:val="24"/>
        </w:rPr>
      </w:pPr>
      <w:r>
        <w:rPr>
          <w:rFonts w:ascii="Arial" w:eastAsia="Arial" w:hAnsi="Arial" w:cs="Arial"/>
          <w:b/>
          <w:i/>
          <w:sz w:val="24"/>
          <w:szCs w:val="24"/>
        </w:rPr>
        <w:t>5.       Latest Notices in terms of section 52(2) of PAIA ......................................- 5 -</w:t>
      </w:r>
    </w:p>
    <w:p w14:paraId="3DBD6A8D" w14:textId="77777777" w:rsidR="00F37D09" w:rsidRDefault="00F37D09">
      <w:pPr>
        <w:spacing w:before="10" w:line="140" w:lineRule="exact"/>
        <w:rPr>
          <w:sz w:val="15"/>
          <w:szCs w:val="15"/>
        </w:rPr>
      </w:pPr>
    </w:p>
    <w:p w14:paraId="26AD7293" w14:textId="77777777" w:rsidR="00F37D09" w:rsidRDefault="00B268FD">
      <w:pPr>
        <w:ind w:left="101"/>
        <w:rPr>
          <w:rFonts w:ascii="Arial" w:eastAsia="Arial" w:hAnsi="Arial" w:cs="Arial"/>
          <w:sz w:val="24"/>
          <w:szCs w:val="24"/>
        </w:rPr>
      </w:pPr>
      <w:r>
        <w:rPr>
          <w:rFonts w:ascii="Arial" w:eastAsia="Arial" w:hAnsi="Arial" w:cs="Arial"/>
          <w:b/>
          <w:i/>
          <w:sz w:val="24"/>
          <w:szCs w:val="24"/>
        </w:rPr>
        <w:t>6.       Availability and publi</w:t>
      </w:r>
      <w:r>
        <w:rPr>
          <w:rFonts w:ascii="Arial" w:eastAsia="Arial" w:hAnsi="Arial" w:cs="Arial"/>
          <w:b/>
          <w:i/>
          <w:sz w:val="24"/>
          <w:szCs w:val="24"/>
        </w:rPr>
        <w:t>cation of certain records in terms of PAIA ...........- 5 -</w:t>
      </w:r>
    </w:p>
    <w:p w14:paraId="67113297" w14:textId="77777777" w:rsidR="00F37D09" w:rsidRDefault="00F37D09">
      <w:pPr>
        <w:spacing w:before="4" w:line="160" w:lineRule="exact"/>
        <w:rPr>
          <w:sz w:val="16"/>
          <w:szCs w:val="16"/>
        </w:rPr>
      </w:pPr>
    </w:p>
    <w:p w14:paraId="19CEA5BF" w14:textId="77777777" w:rsidR="00F37D09" w:rsidRDefault="00B268FD">
      <w:pPr>
        <w:ind w:left="101"/>
        <w:rPr>
          <w:rFonts w:ascii="Arial" w:eastAsia="Arial" w:hAnsi="Arial" w:cs="Arial"/>
          <w:sz w:val="24"/>
          <w:szCs w:val="24"/>
        </w:rPr>
      </w:pPr>
      <w:r>
        <w:rPr>
          <w:rFonts w:ascii="Arial" w:eastAsia="Arial" w:hAnsi="Arial" w:cs="Arial"/>
          <w:b/>
          <w:i/>
          <w:sz w:val="24"/>
          <w:szCs w:val="24"/>
        </w:rPr>
        <w:t>7.       Request Process ...........................................................................................- 8 -</w:t>
      </w:r>
    </w:p>
    <w:p w14:paraId="27B95087" w14:textId="77777777" w:rsidR="00F37D09" w:rsidRDefault="00F37D09">
      <w:pPr>
        <w:spacing w:before="9" w:line="140" w:lineRule="exact"/>
        <w:rPr>
          <w:sz w:val="15"/>
          <w:szCs w:val="15"/>
        </w:rPr>
      </w:pPr>
    </w:p>
    <w:p w14:paraId="0B53111B" w14:textId="77777777" w:rsidR="00F37D09" w:rsidRDefault="00B268FD">
      <w:pPr>
        <w:ind w:left="101"/>
        <w:rPr>
          <w:rFonts w:ascii="Arial" w:eastAsia="Arial" w:hAnsi="Arial" w:cs="Arial"/>
          <w:sz w:val="24"/>
          <w:szCs w:val="24"/>
        </w:rPr>
      </w:pPr>
      <w:r>
        <w:rPr>
          <w:rFonts w:ascii="Arial" w:eastAsia="Arial" w:hAnsi="Arial" w:cs="Arial"/>
          <w:b/>
          <w:i/>
          <w:sz w:val="24"/>
          <w:szCs w:val="24"/>
        </w:rPr>
        <w:t>8.       Grounds for refusal............................................</w:t>
      </w:r>
      <w:r>
        <w:rPr>
          <w:rFonts w:ascii="Arial" w:eastAsia="Arial" w:hAnsi="Arial" w:cs="Arial"/>
          <w:b/>
          <w:i/>
          <w:sz w:val="24"/>
          <w:szCs w:val="24"/>
        </w:rPr>
        <w:t>.........................................- 12 -</w:t>
      </w:r>
    </w:p>
    <w:p w14:paraId="0CC3E5EB" w14:textId="77777777" w:rsidR="00F37D09" w:rsidRDefault="00F37D09">
      <w:pPr>
        <w:spacing w:before="4" w:line="160" w:lineRule="exact"/>
        <w:rPr>
          <w:sz w:val="16"/>
          <w:szCs w:val="16"/>
        </w:rPr>
      </w:pPr>
    </w:p>
    <w:p w14:paraId="5258292F" w14:textId="77777777" w:rsidR="00F37D09" w:rsidRDefault="00B268FD">
      <w:pPr>
        <w:ind w:left="101"/>
        <w:rPr>
          <w:rFonts w:ascii="Arial" w:eastAsia="Arial" w:hAnsi="Arial" w:cs="Arial"/>
          <w:sz w:val="24"/>
          <w:szCs w:val="24"/>
        </w:rPr>
      </w:pPr>
      <w:r>
        <w:rPr>
          <w:rFonts w:ascii="Arial" w:eastAsia="Arial" w:hAnsi="Arial" w:cs="Arial"/>
          <w:b/>
          <w:i/>
          <w:sz w:val="24"/>
          <w:szCs w:val="24"/>
        </w:rPr>
        <w:t>9.       Remedies should a request be refused....................................................- 14 -</w:t>
      </w:r>
    </w:p>
    <w:p w14:paraId="1B30CE7D" w14:textId="77777777" w:rsidR="00F37D09" w:rsidRDefault="00F37D09">
      <w:pPr>
        <w:spacing w:before="10" w:line="140" w:lineRule="exact"/>
        <w:rPr>
          <w:sz w:val="15"/>
          <w:szCs w:val="15"/>
        </w:rPr>
      </w:pPr>
    </w:p>
    <w:p w14:paraId="3A6E3FCB" w14:textId="77777777" w:rsidR="00F37D09" w:rsidRDefault="00B268FD">
      <w:pPr>
        <w:ind w:left="101"/>
        <w:rPr>
          <w:rFonts w:ascii="Arial" w:eastAsia="Arial" w:hAnsi="Arial" w:cs="Arial"/>
          <w:sz w:val="24"/>
          <w:szCs w:val="24"/>
        </w:rPr>
      </w:pPr>
      <w:r>
        <w:rPr>
          <w:rFonts w:ascii="Arial" w:eastAsia="Arial" w:hAnsi="Arial" w:cs="Arial"/>
          <w:b/>
          <w:i/>
          <w:sz w:val="24"/>
          <w:szCs w:val="24"/>
        </w:rPr>
        <w:t>10.     Fees..........................................................................................</w:t>
      </w:r>
      <w:r>
        <w:rPr>
          <w:rFonts w:ascii="Arial" w:eastAsia="Arial" w:hAnsi="Arial" w:cs="Arial"/>
          <w:b/>
          <w:i/>
          <w:sz w:val="24"/>
          <w:szCs w:val="24"/>
        </w:rPr>
        <w:t>.....................- 14 -</w:t>
      </w:r>
    </w:p>
    <w:p w14:paraId="329212EF" w14:textId="77777777" w:rsidR="00F37D09" w:rsidRDefault="00F37D09">
      <w:pPr>
        <w:spacing w:before="4" w:line="160" w:lineRule="exact"/>
        <w:rPr>
          <w:sz w:val="16"/>
          <w:szCs w:val="16"/>
        </w:rPr>
      </w:pPr>
    </w:p>
    <w:p w14:paraId="28ED198A" w14:textId="77777777" w:rsidR="00F37D09" w:rsidRDefault="00B268FD">
      <w:pPr>
        <w:ind w:left="101"/>
        <w:rPr>
          <w:rFonts w:ascii="Arial" w:eastAsia="Arial" w:hAnsi="Arial" w:cs="Arial"/>
          <w:sz w:val="24"/>
          <w:szCs w:val="24"/>
        </w:rPr>
        <w:sectPr w:rsidR="00F37D09">
          <w:pgSz w:w="11920" w:h="16840"/>
          <w:pgMar w:top="1380" w:right="900" w:bottom="280" w:left="1340" w:header="0" w:footer="1065" w:gutter="0"/>
          <w:cols w:space="720"/>
        </w:sectPr>
      </w:pPr>
      <w:r>
        <w:rPr>
          <w:rFonts w:ascii="Arial" w:eastAsia="Arial" w:hAnsi="Arial" w:cs="Arial"/>
          <w:b/>
          <w:i/>
          <w:sz w:val="24"/>
          <w:szCs w:val="24"/>
        </w:rPr>
        <w:t>11.     POPI ..............................................................................................................- 16 -</w:t>
      </w:r>
    </w:p>
    <w:p w14:paraId="2AF99E3F" w14:textId="77777777" w:rsidR="00F37D09" w:rsidRDefault="00B268FD">
      <w:pPr>
        <w:spacing w:before="60"/>
        <w:ind w:left="101"/>
        <w:rPr>
          <w:rFonts w:ascii="Arial" w:eastAsia="Arial" w:hAnsi="Arial" w:cs="Arial"/>
          <w:sz w:val="24"/>
          <w:szCs w:val="24"/>
        </w:rPr>
      </w:pPr>
      <w:r>
        <w:rPr>
          <w:rFonts w:ascii="Arial" w:eastAsia="Arial" w:hAnsi="Arial" w:cs="Arial"/>
          <w:b/>
          <w:sz w:val="24"/>
          <w:szCs w:val="24"/>
        </w:rPr>
        <w:lastRenderedPageBreak/>
        <w:t>1.  Definitions</w:t>
      </w:r>
    </w:p>
    <w:p w14:paraId="4538ABEE" w14:textId="77777777" w:rsidR="00F37D09" w:rsidRDefault="00F37D09">
      <w:pPr>
        <w:spacing w:before="19" w:line="240" w:lineRule="exact"/>
        <w:rPr>
          <w:sz w:val="24"/>
          <w:szCs w:val="24"/>
        </w:rPr>
      </w:pPr>
    </w:p>
    <w:p w14:paraId="2A28A985" w14:textId="77777777" w:rsidR="00F37D09" w:rsidRDefault="00B268FD">
      <w:pPr>
        <w:spacing w:line="361" w:lineRule="auto"/>
        <w:ind w:left="1456" w:right="498" w:hanging="1000"/>
        <w:jc w:val="both"/>
        <w:rPr>
          <w:rFonts w:ascii="Arial" w:eastAsia="Arial" w:hAnsi="Arial" w:cs="Arial"/>
          <w:sz w:val="24"/>
          <w:szCs w:val="24"/>
        </w:rPr>
      </w:pPr>
      <w:r>
        <w:rPr>
          <w:rFonts w:ascii="Arial" w:eastAsia="Arial" w:hAnsi="Arial" w:cs="Arial"/>
          <w:sz w:val="24"/>
          <w:szCs w:val="24"/>
        </w:rPr>
        <w:t xml:space="preserve">1.1.         </w:t>
      </w:r>
      <w:r>
        <w:rPr>
          <w:rFonts w:ascii="Arial" w:eastAsia="Arial" w:hAnsi="Arial" w:cs="Arial"/>
          <w:b/>
          <w:sz w:val="24"/>
          <w:szCs w:val="24"/>
        </w:rPr>
        <w:t xml:space="preserve">“Client” </w:t>
      </w:r>
      <w:r>
        <w:rPr>
          <w:rFonts w:ascii="Arial" w:eastAsia="Arial" w:hAnsi="Arial" w:cs="Arial"/>
          <w:sz w:val="24"/>
          <w:szCs w:val="24"/>
        </w:rPr>
        <w:t>- refers to any natural or juristic perso</w:t>
      </w:r>
      <w:r>
        <w:rPr>
          <w:rFonts w:ascii="Arial" w:eastAsia="Arial" w:hAnsi="Arial" w:cs="Arial"/>
          <w:sz w:val="24"/>
          <w:szCs w:val="24"/>
        </w:rPr>
        <w:t>n that received or receives services from the Company;</w:t>
      </w:r>
    </w:p>
    <w:p w14:paraId="74FC27E8" w14:textId="77777777" w:rsidR="00F37D09" w:rsidRDefault="00F37D09">
      <w:pPr>
        <w:spacing w:before="9" w:line="100" w:lineRule="exact"/>
        <w:rPr>
          <w:sz w:val="11"/>
          <w:szCs w:val="11"/>
        </w:rPr>
      </w:pPr>
    </w:p>
    <w:p w14:paraId="0893F242" w14:textId="39E8A129" w:rsidR="00F37D09" w:rsidRDefault="00B268FD">
      <w:pPr>
        <w:ind w:left="456"/>
        <w:rPr>
          <w:rFonts w:ascii="Arial" w:eastAsia="Arial" w:hAnsi="Arial" w:cs="Arial"/>
          <w:sz w:val="24"/>
          <w:szCs w:val="24"/>
        </w:rPr>
      </w:pPr>
      <w:r>
        <w:rPr>
          <w:rFonts w:ascii="Arial" w:eastAsia="Arial" w:hAnsi="Arial" w:cs="Arial"/>
          <w:sz w:val="24"/>
          <w:szCs w:val="24"/>
        </w:rPr>
        <w:t xml:space="preserve">1.2.         </w:t>
      </w:r>
      <w:r>
        <w:rPr>
          <w:rFonts w:ascii="Arial" w:eastAsia="Arial" w:hAnsi="Arial" w:cs="Arial"/>
          <w:b/>
          <w:sz w:val="24"/>
          <w:szCs w:val="24"/>
        </w:rPr>
        <w:t xml:space="preserve">“the Company” - </w:t>
      </w:r>
      <w:r>
        <w:rPr>
          <w:rFonts w:ascii="Arial" w:eastAsia="Arial" w:hAnsi="Arial" w:cs="Arial"/>
          <w:sz w:val="24"/>
          <w:szCs w:val="24"/>
        </w:rPr>
        <w:t xml:space="preserve">shall mean </w:t>
      </w:r>
      <w:r w:rsidR="009D0B46">
        <w:rPr>
          <w:rFonts w:ascii="Arial" w:eastAsia="Arial" w:hAnsi="Arial" w:cs="Arial"/>
          <w:sz w:val="24"/>
          <w:szCs w:val="24"/>
        </w:rPr>
        <w:t>Saratoga Software</w:t>
      </w:r>
      <w:r>
        <w:rPr>
          <w:rFonts w:ascii="Arial" w:eastAsia="Arial" w:hAnsi="Arial" w:cs="Arial"/>
          <w:sz w:val="24"/>
          <w:szCs w:val="24"/>
        </w:rPr>
        <w:t>;</w:t>
      </w:r>
    </w:p>
    <w:p w14:paraId="2EC194EF" w14:textId="77777777" w:rsidR="00F37D09" w:rsidRDefault="00F37D09">
      <w:pPr>
        <w:spacing w:before="19" w:line="240" w:lineRule="exact"/>
        <w:rPr>
          <w:sz w:val="24"/>
          <w:szCs w:val="24"/>
        </w:rPr>
      </w:pPr>
    </w:p>
    <w:p w14:paraId="537B6F30" w14:textId="77777777" w:rsidR="00F37D09" w:rsidRDefault="00B268FD">
      <w:pPr>
        <w:spacing w:line="361" w:lineRule="auto"/>
        <w:ind w:left="1456" w:right="496" w:hanging="1000"/>
        <w:jc w:val="both"/>
        <w:rPr>
          <w:rFonts w:ascii="Arial" w:eastAsia="Arial" w:hAnsi="Arial" w:cs="Arial"/>
          <w:sz w:val="24"/>
          <w:szCs w:val="24"/>
        </w:rPr>
      </w:pPr>
      <w:r>
        <w:rPr>
          <w:rFonts w:ascii="Arial" w:eastAsia="Arial" w:hAnsi="Arial" w:cs="Arial"/>
          <w:sz w:val="24"/>
          <w:szCs w:val="24"/>
        </w:rPr>
        <w:t>1.3.         “</w:t>
      </w:r>
      <w:proofErr w:type="gramStart"/>
      <w:r>
        <w:rPr>
          <w:rFonts w:ascii="Arial" w:eastAsia="Arial" w:hAnsi="Arial" w:cs="Arial"/>
          <w:b/>
          <w:sz w:val="24"/>
          <w:szCs w:val="24"/>
        </w:rPr>
        <w:t>Conditions  for</w:t>
      </w:r>
      <w:proofErr w:type="gramEnd"/>
      <w:r>
        <w:rPr>
          <w:rFonts w:ascii="Arial" w:eastAsia="Arial" w:hAnsi="Arial" w:cs="Arial"/>
          <w:b/>
          <w:sz w:val="24"/>
          <w:szCs w:val="24"/>
        </w:rPr>
        <w:t xml:space="preserve">  Lawful  Processing”  </w:t>
      </w:r>
      <w:r>
        <w:rPr>
          <w:rFonts w:ascii="Arial" w:eastAsia="Arial" w:hAnsi="Arial" w:cs="Arial"/>
          <w:sz w:val="24"/>
          <w:szCs w:val="24"/>
        </w:rPr>
        <w:t>-   the  conditions  for  the  lawful processing of Personal Information as fully set out in chapter 3 of POPI and in paragraph 11 of this Manual;</w:t>
      </w:r>
    </w:p>
    <w:p w14:paraId="41656086" w14:textId="77777777" w:rsidR="00F37D09" w:rsidRDefault="00F37D09">
      <w:pPr>
        <w:spacing w:before="4" w:line="120" w:lineRule="exact"/>
        <w:rPr>
          <w:sz w:val="12"/>
          <w:szCs w:val="12"/>
        </w:rPr>
      </w:pPr>
    </w:p>
    <w:p w14:paraId="6934D795" w14:textId="77777777" w:rsidR="00F37D09" w:rsidRDefault="00B268FD">
      <w:pPr>
        <w:ind w:left="456"/>
        <w:rPr>
          <w:rFonts w:ascii="Arial" w:eastAsia="Arial" w:hAnsi="Arial" w:cs="Arial"/>
          <w:sz w:val="24"/>
          <w:szCs w:val="24"/>
        </w:rPr>
      </w:pPr>
      <w:r>
        <w:rPr>
          <w:rFonts w:ascii="Arial" w:eastAsia="Arial" w:hAnsi="Arial" w:cs="Arial"/>
          <w:sz w:val="24"/>
          <w:szCs w:val="24"/>
        </w:rPr>
        <w:t xml:space="preserve">1.4.         </w:t>
      </w:r>
      <w:r>
        <w:rPr>
          <w:rFonts w:ascii="Arial" w:eastAsia="Arial" w:hAnsi="Arial" w:cs="Arial"/>
          <w:b/>
          <w:sz w:val="24"/>
          <w:szCs w:val="24"/>
        </w:rPr>
        <w:t xml:space="preserve">“Data Subject” </w:t>
      </w:r>
      <w:r>
        <w:rPr>
          <w:rFonts w:ascii="Arial" w:eastAsia="Arial" w:hAnsi="Arial" w:cs="Arial"/>
          <w:sz w:val="24"/>
          <w:szCs w:val="24"/>
        </w:rPr>
        <w:t>- as ascribed thereto in section 1 of POPI;</w:t>
      </w:r>
    </w:p>
    <w:p w14:paraId="2B3F6657" w14:textId="77777777" w:rsidR="00F37D09" w:rsidRDefault="00F37D09">
      <w:pPr>
        <w:spacing w:before="14" w:line="240" w:lineRule="exact"/>
        <w:rPr>
          <w:sz w:val="24"/>
          <w:szCs w:val="24"/>
        </w:rPr>
      </w:pPr>
    </w:p>
    <w:p w14:paraId="3A45F112" w14:textId="77777777" w:rsidR="00F37D09" w:rsidRDefault="00B268FD">
      <w:pPr>
        <w:spacing w:line="361" w:lineRule="auto"/>
        <w:ind w:left="1456" w:right="493" w:hanging="1000"/>
        <w:jc w:val="both"/>
        <w:rPr>
          <w:rFonts w:ascii="Arial" w:eastAsia="Arial" w:hAnsi="Arial" w:cs="Arial"/>
          <w:sz w:val="24"/>
          <w:szCs w:val="24"/>
        </w:rPr>
      </w:pPr>
      <w:r>
        <w:rPr>
          <w:rFonts w:ascii="Arial" w:eastAsia="Arial" w:hAnsi="Arial" w:cs="Arial"/>
          <w:sz w:val="24"/>
          <w:szCs w:val="24"/>
        </w:rPr>
        <w:t xml:space="preserve">1.5.         </w:t>
      </w:r>
      <w:r>
        <w:rPr>
          <w:rFonts w:ascii="Arial" w:eastAsia="Arial" w:hAnsi="Arial" w:cs="Arial"/>
          <w:b/>
          <w:sz w:val="24"/>
          <w:szCs w:val="24"/>
        </w:rPr>
        <w:t>“Information Officer</w:t>
      </w:r>
      <w:r>
        <w:rPr>
          <w:rFonts w:ascii="Arial" w:eastAsia="Arial" w:hAnsi="Arial" w:cs="Arial"/>
          <w:sz w:val="24"/>
          <w:szCs w:val="24"/>
        </w:rPr>
        <w:t xml:space="preserve">” </w:t>
      </w:r>
      <w:r>
        <w:rPr>
          <w:rFonts w:ascii="Arial" w:eastAsia="Arial" w:hAnsi="Arial" w:cs="Arial"/>
          <w:sz w:val="24"/>
          <w:szCs w:val="24"/>
        </w:rPr>
        <w:t xml:space="preserve">- the duly </w:t>
      </w:r>
      <w:proofErr w:type="spellStart"/>
      <w:r>
        <w:rPr>
          <w:rFonts w:ascii="Arial" w:eastAsia="Arial" w:hAnsi="Arial" w:cs="Arial"/>
          <w:sz w:val="24"/>
          <w:szCs w:val="24"/>
        </w:rPr>
        <w:t>authorised</w:t>
      </w:r>
      <w:proofErr w:type="spellEnd"/>
      <w:r>
        <w:rPr>
          <w:rFonts w:ascii="Arial" w:eastAsia="Arial" w:hAnsi="Arial" w:cs="Arial"/>
          <w:sz w:val="24"/>
          <w:szCs w:val="24"/>
        </w:rPr>
        <w:t xml:space="preserve"> Head as defined in section 1 of PAIA;</w:t>
      </w:r>
    </w:p>
    <w:p w14:paraId="283E14BC" w14:textId="77777777" w:rsidR="00F37D09" w:rsidRDefault="00F37D09">
      <w:pPr>
        <w:spacing w:before="4" w:line="120" w:lineRule="exact"/>
        <w:rPr>
          <w:sz w:val="12"/>
          <w:szCs w:val="12"/>
        </w:rPr>
      </w:pPr>
    </w:p>
    <w:p w14:paraId="70AE37ED" w14:textId="77777777" w:rsidR="00F37D09" w:rsidRDefault="00B268FD">
      <w:pPr>
        <w:ind w:left="456"/>
        <w:rPr>
          <w:rFonts w:ascii="Arial" w:eastAsia="Arial" w:hAnsi="Arial" w:cs="Arial"/>
          <w:sz w:val="24"/>
          <w:szCs w:val="24"/>
        </w:rPr>
      </w:pPr>
      <w:r>
        <w:rPr>
          <w:rFonts w:ascii="Arial" w:eastAsia="Arial" w:hAnsi="Arial" w:cs="Arial"/>
          <w:sz w:val="24"/>
          <w:szCs w:val="24"/>
        </w:rPr>
        <w:t xml:space="preserve">1.6.         </w:t>
      </w:r>
      <w:r>
        <w:rPr>
          <w:rFonts w:ascii="Arial" w:eastAsia="Arial" w:hAnsi="Arial" w:cs="Arial"/>
          <w:b/>
          <w:sz w:val="24"/>
          <w:szCs w:val="24"/>
        </w:rPr>
        <w:t xml:space="preserve">“Manual” </w:t>
      </w:r>
      <w:r>
        <w:rPr>
          <w:rFonts w:ascii="Arial" w:eastAsia="Arial" w:hAnsi="Arial" w:cs="Arial"/>
          <w:sz w:val="24"/>
          <w:szCs w:val="24"/>
        </w:rPr>
        <w:t>- this manual prepared in accordance with section 51 of PAIA</w:t>
      </w:r>
    </w:p>
    <w:p w14:paraId="66A471D0" w14:textId="77777777" w:rsidR="00F37D09" w:rsidRDefault="00F37D09">
      <w:pPr>
        <w:spacing w:before="9" w:line="120" w:lineRule="exact"/>
        <w:rPr>
          <w:sz w:val="13"/>
          <w:szCs w:val="13"/>
        </w:rPr>
      </w:pPr>
    </w:p>
    <w:p w14:paraId="4DAF15FF" w14:textId="77777777" w:rsidR="00F37D09" w:rsidRDefault="00B268FD">
      <w:pPr>
        <w:ind w:left="1418" w:right="3087"/>
        <w:jc w:val="center"/>
        <w:rPr>
          <w:rFonts w:ascii="Arial" w:eastAsia="Arial" w:hAnsi="Arial" w:cs="Arial"/>
          <w:sz w:val="24"/>
          <w:szCs w:val="24"/>
        </w:rPr>
      </w:pPr>
      <w:r>
        <w:rPr>
          <w:rFonts w:ascii="Arial" w:eastAsia="Arial" w:hAnsi="Arial" w:cs="Arial"/>
          <w:sz w:val="24"/>
          <w:szCs w:val="24"/>
        </w:rPr>
        <w:t>and regulation 4(1) (d) of the POPI Regulations;</w:t>
      </w:r>
    </w:p>
    <w:p w14:paraId="50EBC4E2" w14:textId="77777777" w:rsidR="00F37D09" w:rsidRDefault="00F37D09">
      <w:pPr>
        <w:spacing w:before="19" w:line="240" w:lineRule="exact"/>
        <w:rPr>
          <w:sz w:val="24"/>
          <w:szCs w:val="24"/>
        </w:rPr>
      </w:pPr>
    </w:p>
    <w:p w14:paraId="7FECE57E" w14:textId="77777777" w:rsidR="00F37D09" w:rsidRDefault="00B268FD">
      <w:pPr>
        <w:ind w:left="456"/>
        <w:rPr>
          <w:rFonts w:ascii="Arial" w:eastAsia="Arial" w:hAnsi="Arial" w:cs="Arial"/>
          <w:sz w:val="24"/>
          <w:szCs w:val="24"/>
        </w:rPr>
      </w:pPr>
      <w:r>
        <w:rPr>
          <w:rFonts w:ascii="Arial" w:eastAsia="Arial" w:hAnsi="Arial" w:cs="Arial"/>
          <w:sz w:val="24"/>
          <w:szCs w:val="24"/>
        </w:rPr>
        <w:t xml:space="preserve">1.7.         </w:t>
      </w:r>
      <w:r>
        <w:rPr>
          <w:rFonts w:ascii="Arial" w:eastAsia="Arial" w:hAnsi="Arial" w:cs="Arial"/>
          <w:b/>
          <w:sz w:val="24"/>
          <w:szCs w:val="24"/>
        </w:rPr>
        <w:t xml:space="preserve">“PAIA” </w:t>
      </w:r>
      <w:r>
        <w:rPr>
          <w:rFonts w:ascii="Arial" w:eastAsia="Arial" w:hAnsi="Arial" w:cs="Arial"/>
          <w:sz w:val="24"/>
          <w:szCs w:val="24"/>
        </w:rPr>
        <w:t>- the Promotion of Access to Information Act 2 of 2000;</w:t>
      </w:r>
    </w:p>
    <w:p w14:paraId="3E2D1958" w14:textId="77777777" w:rsidR="00F37D09" w:rsidRDefault="00F37D09">
      <w:pPr>
        <w:spacing w:before="14" w:line="240" w:lineRule="exact"/>
        <w:rPr>
          <w:sz w:val="24"/>
          <w:szCs w:val="24"/>
        </w:rPr>
      </w:pPr>
    </w:p>
    <w:p w14:paraId="6332277F" w14:textId="77777777" w:rsidR="00F37D09" w:rsidRDefault="00B268FD">
      <w:pPr>
        <w:ind w:left="456"/>
        <w:rPr>
          <w:rFonts w:ascii="Arial" w:eastAsia="Arial" w:hAnsi="Arial" w:cs="Arial"/>
          <w:sz w:val="24"/>
          <w:szCs w:val="24"/>
        </w:rPr>
      </w:pPr>
      <w:r>
        <w:rPr>
          <w:rFonts w:ascii="Arial" w:eastAsia="Arial" w:hAnsi="Arial" w:cs="Arial"/>
          <w:sz w:val="24"/>
          <w:szCs w:val="24"/>
        </w:rPr>
        <w:t xml:space="preserve">1.8.         </w:t>
      </w:r>
      <w:r>
        <w:rPr>
          <w:rFonts w:ascii="Arial" w:eastAsia="Arial" w:hAnsi="Arial" w:cs="Arial"/>
          <w:b/>
          <w:sz w:val="24"/>
          <w:szCs w:val="24"/>
        </w:rPr>
        <w:t xml:space="preserve">“Personal Information” </w:t>
      </w:r>
      <w:r>
        <w:rPr>
          <w:rFonts w:ascii="Arial" w:eastAsia="Arial" w:hAnsi="Arial" w:cs="Arial"/>
          <w:sz w:val="24"/>
          <w:szCs w:val="24"/>
        </w:rPr>
        <w:t>- as ascribed thereto in section 1 of POPI;</w:t>
      </w:r>
    </w:p>
    <w:p w14:paraId="16222DDF" w14:textId="77777777" w:rsidR="00F37D09" w:rsidRDefault="00F37D09">
      <w:pPr>
        <w:spacing w:before="19" w:line="240" w:lineRule="exact"/>
        <w:rPr>
          <w:sz w:val="24"/>
          <w:szCs w:val="24"/>
        </w:rPr>
      </w:pPr>
    </w:p>
    <w:p w14:paraId="38468BB8" w14:textId="77777777" w:rsidR="00F37D09" w:rsidRDefault="00B268FD">
      <w:pPr>
        <w:spacing w:line="360" w:lineRule="auto"/>
        <w:ind w:left="1456" w:right="491" w:hanging="1000"/>
        <w:jc w:val="both"/>
        <w:rPr>
          <w:rFonts w:ascii="Arial" w:eastAsia="Arial" w:hAnsi="Arial" w:cs="Arial"/>
          <w:sz w:val="24"/>
          <w:szCs w:val="24"/>
        </w:rPr>
      </w:pPr>
      <w:r>
        <w:rPr>
          <w:rFonts w:ascii="Arial" w:eastAsia="Arial" w:hAnsi="Arial" w:cs="Arial"/>
          <w:sz w:val="24"/>
          <w:szCs w:val="24"/>
        </w:rPr>
        <w:t xml:space="preserve">1.9.         </w:t>
      </w:r>
      <w:r>
        <w:rPr>
          <w:rFonts w:ascii="Arial" w:eastAsia="Arial" w:hAnsi="Arial" w:cs="Arial"/>
          <w:b/>
          <w:sz w:val="24"/>
          <w:szCs w:val="24"/>
        </w:rPr>
        <w:t xml:space="preserve">“Personnel” </w:t>
      </w:r>
      <w:r>
        <w:rPr>
          <w:rFonts w:ascii="Arial" w:eastAsia="Arial" w:hAnsi="Arial" w:cs="Arial"/>
          <w:sz w:val="24"/>
          <w:szCs w:val="24"/>
        </w:rPr>
        <w:t xml:space="preserve">- any person who works for, or provides services to or on behalf   of   the   </w:t>
      </w:r>
      <w:proofErr w:type="gramStart"/>
      <w:r>
        <w:rPr>
          <w:rFonts w:ascii="Arial" w:eastAsia="Arial" w:hAnsi="Arial" w:cs="Arial"/>
          <w:sz w:val="24"/>
          <w:szCs w:val="24"/>
        </w:rPr>
        <w:t xml:space="preserve">Company,   </w:t>
      </w:r>
      <w:proofErr w:type="gramEnd"/>
      <w:r>
        <w:rPr>
          <w:rFonts w:ascii="Arial" w:eastAsia="Arial" w:hAnsi="Arial" w:cs="Arial"/>
          <w:sz w:val="24"/>
          <w:szCs w:val="24"/>
        </w:rPr>
        <w:t xml:space="preserve">and </w:t>
      </w:r>
      <w:r>
        <w:rPr>
          <w:rFonts w:ascii="Arial" w:eastAsia="Arial" w:hAnsi="Arial" w:cs="Arial"/>
          <w:sz w:val="24"/>
          <w:szCs w:val="24"/>
        </w:rPr>
        <w:t xml:space="preserve">  receives   or   is   entitled   to   receive remuneration  and  any  other  person  who  assists  in  carrying  out  or conducting  the  business  of  the  Company,  which  includes,  without limitation,   directors   (executive   and   non-executive),  </w:t>
      </w:r>
      <w:r>
        <w:rPr>
          <w:rFonts w:ascii="Arial" w:eastAsia="Arial" w:hAnsi="Arial" w:cs="Arial"/>
          <w:sz w:val="24"/>
          <w:szCs w:val="24"/>
        </w:rPr>
        <w:t xml:space="preserve"> all   permanent, temporary and part-time staff as well as contract workers;</w:t>
      </w:r>
    </w:p>
    <w:p w14:paraId="056AE52B" w14:textId="77777777" w:rsidR="00F37D09" w:rsidRDefault="00F37D09">
      <w:pPr>
        <w:spacing w:before="5" w:line="120" w:lineRule="exact"/>
        <w:rPr>
          <w:sz w:val="12"/>
          <w:szCs w:val="12"/>
        </w:rPr>
      </w:pPr>
    </w:p>
    <w:p w14:paraId="70E6557F" w14:textId="77777777" w:rsidR="00F37D09" w:rsidRDefault="00B268FD">
      <w:pPr>
        <w:ind w:left="456"/>
        <w:rPr>
          <w:rFonts w:ascii="Arial" w:eastAsia="Arial" w:hAnsi="Arial" w:cs="Arial"/>
          <w:sz w:val="24"/>
          <w:szCs w:val="24"/>
        </w:rPr>
      </w:pPr>
      <w:r>
        <w:rPr>
          <w:rFonts w:ascii="Arial" w:eastAsia="Arial" w:hAnsi="Arial" w:cs="Arial"/>
          <w:sz w:val="24"/>
          <w:szCs w:val="24"/>
        </w:rPr>
        <w:t xml:space="preserve">1.10.       </w:t>
      </w:r>
      <w:r>
        <w:rPr>
          <w:rFonts w:ascii="Arial" w:eastAsia="Arial" w:hAnsi="Arial" w:cs="Arial"/>
          <w:b/>
          <w:sz w:val="24"/>
          <w:szCs w:val="24"/>
        </w:rPr>
        <w:t xml:space="preserve">“POPI” </w:t>
      </w:r>
      <w:r>
        <w:rPr>
          <w:rFonts w:ascii="Arial" w:eastAsia="Arial" w:hAnsi="Arial" w:cs="Arial"/>
          <w:sz w:val="24"/>
          <w:szCs w:val="24"/>
        </w:rPr>
        <w:t>- the Protection of Personal Information Act 4 of 2013;</w:t>
      </w:r>
    </w:p>
    <w:p w14:paraId="4F6ACFCA" w14:textId="77777777" w:rsidR="00F37D09" w:rsidRDefault="00F37D09">
      <w:pPr>
        <w:spacing w:before="19" w:line="240" w:lineRule="exact"/>
        <w:rPr>
          <w:sz w:val="24"/>
          <w:szCs w:val="24"/>
        </w:rPr>
      </w:pPr>
    </w:p>
    <w:p w14:paraId="4FB24C87" w14:textId="77777777" w:rsidR="00F37D09" w:rsidRDefault="00B268FD">
      <w:pPr>
        <w:ind w:left="456"/>
        <w:rPr>
          <w:rFonts w:ascii="Arial" w:eastAsia="Arial" w:hAnsi="Arial" w:cs="Arial"/>
          <w:sz w:val="24"/>
          <w:szCs w:val="24"/>
        </w:rPr>
      </w:pPr>
      <w:r>
        <w:rPr>
          <w:rFonts w:ascii="Arial" w:eastAsia="Arial" w:hAnsi="Arial" w:cs="Arial"/>
          <w:sz w:val="24"/>
          <w:szCs w:val="24"/>
        </w:rPr>
        <w:t xml:space="preserve">1.11.       </w:t>
      </w:r>
      <w:r>
        <w:rPr>
          <w:rFonts w:ascii="Arial" w:eastAsia="Arial" w:hAnsi="Arial" w:cs="Arial"/>
          <w:b/>
          <w:sz w:val="24"/>
          <w:szCs w:val="24"/>
        </w:rPr>
        <w:t>“POPI Regulations”</w:t>
      </w:r>
      <w:proofErr w:type="gramStart"/>
      <w:r>
        <w:rPr>
          <w:rFonts w:ascii="Arial" w:eastAsia="Arial" w:hAnsi="Arial" w:cs="Arial"/>
          <w:sz w:val="24"/>
          <w:szCs w:val="24"/>
        </w:rPr>
        <w:t>-  the</w:t>
      </w:r>
      <w:proofErr w:type="gramEnd"/>
      <w:r>
        <w:rPr>
          <w:rFonts w:ascii="Arial" w:eastAsia="Arial" w:hAnsi="Arial" w:cs="Arial"/>
          <w:sz w:val="24"/>
          <w:szCs w:val="24"/>
        </w:rPr>
        <w:t xml:space="preserve">  regulations  promulgated  in  terms  of section</w:t>
      </w:r>
    </w:p>
    <w:p w14:paraId="062EB036" w14:textId="77777777" w:rsidR="00F37D09" w:rsidRDefault="00F37D09">
      <w:pPr>
        <w:spacing w:before="4" w:line="120" w:lineRule="exact"/>
        <w:rPr>
          <w:sz w:val="13"/>
          <w:szCs w:val="13"/>
        </w:rPr>
      </w:pPr>
    </w:p>
    <w:p w14:paraId="482AC0F0" w14:textId="77777777" w:rsidR="00F37D09" w:rsidRDefault="00B268FD">
      <w:pPr>
        <w:ind w:left="1456"/>
        <w:rPr>
          <w:rFonts w:ascii="Arial" w:eastAsia="Arial" w:hAnsi="Arial" w:cs="Arial"/>
          <w:sz w:val="24"/>
          <w:szCs w:val="24"/>
        </w:rPr>
      </w:pPr>
      <w:r>
        <w:rPr>
          <w:rFonts w:ascii="Arial" w:eastAsia="Arial" w:hAnsi="Arial" w:cs="Arial"/>
          <w:sz w:val="24"/>
          <w:szCs w:val="24"/>
        </w:rPr>
        <w:t>112(2) of POPI;</w:t>
      </w:r>
    </w:p>
    <w:p w14:paraId="2B388F4E" w14:textId="77777777" w:rsidR="00F37D09" w:rsidRDefault="00F37D09">
      <w:pPr>
        <w:spacing w:before="19" w:line="240" w:lineRule="exact"/>
        <w:rPr>
          <w:sz w:val="24"/>
          <w:szCs w:val="24"/>
        </w:rPr>
      </w:pPr>
    </w:p>
    <w:p w14:paraId="33DE6E31" w14:textId="77777777" w:rsidR="00F37D09" w:rsidRDefault="00B268FD">
      <w:pPr>
        <w:ind w:left="456"/>
        <w:rPr>
          <w:rFonts w:ascii="Arial" w:eastAsia="Arial" w:hAnsi="Arial" w:cs="Arial"/>
          <w:sz w:val="24"/>
          <w:szCs w:val="24"/>
        </w:rPr>
      </w:pPr>
      <w:r>
        <w:rPr>
          <w:rFonts w:ascii="Arial" w:eastAsia="Arial" w:hAnsi="Arial" w:cs="Arial"/>
          <w:sz w:val="24"/>
          <w:szCs w:val="24"/>
        </w:rPr>
        <w:t xml:space="preserve">1.12.       </w:t>
      </w:r>
      <w:r>
        <w:rPr>
          <w:rFonts w:ascii="Arial" w:eastAsia="Arial" w:hAnsi="Arial" w:cs="Arial"/>
          <w:b/>
          <w:sz w:val="24"/>
          <w:szCs w:val="24"/>
        </w:rPr>
        <w:t>“</w:t>
      </w:r>
      <w:proofErr w:type="gramStart"/>
      <w:r>
        <w:rPr>
          <w:rFonts w:ascii="Arial" w:eastAsia="Arial" w:hAnsi="Arial" w:cs="Arial"/>
          <w:b/>
          <w:sz w:val="24"/>
          <w:szCs w:val="24"/>
        </w:rPr>
        <w:t>Private  Body</w:t>
      </w:r>
      <w:proofErr w:type="gramEnd"/>
      <w:r>
        <w:rPr>
          <w:rFonts w:ascii="Arial" w:eastAsia="Arial" w:hAnsi="Arial" w:cs="Arial"/>
          <w:b/>
          <w:sz w:val="24"/>
          <w:szCs w:val="24"/>
        </w:rPr>
        <w:t xml:space="preserve">”  </w:t>
      </w:r>
      <w:r>
        <w:rPr>
          <w:rFonts w:ascii="Arial" w:eastAsia="Arial" w:hAnsi="Arial" w:cs="Arial"/>
          <w:sz w:val="24"/>
          <w:szCs w:val="24"/>
        </w:rPr>
        <w:t>-  as  ascribed  thereto  in  sections  1  of both  PAIA and</w:t>
      </w:r>
    </w:p>
    <w:p w14:paraId="773612E2" w14:textId="77777777" w:rsidR="00F37D09" w:rsidRDefault="00F37D09">
      <w:pPr>
        <w:spacing w:before="10" w:line="120" w:lineRule="exact"/>
        <w:rPr>
          <w:sz w:val="13"/>
          <w:szCs w:val="13"/>
        </w:rPr>
      </w:pPr>
    </w:p>
    <w:p w14:paraId="707F5412" w14:textId="77777777" w:rsidR="00F37D09" w:rsidRDefault="00B268FD">
      <w:pPr>
        <w:ind w:left="1456"/>
        <w:rPr>
          <w:rFonts w:ascii="Arial" w:eastAsia="Arial" w:hAnsi="Arial" w:cs="Arial"/>
          <w:sz w:val="24"/>
          <w:szCs w:val="24"/>
        </w:rPr>
      </w:pPr>
      <w:r>
        <w:rPr>
          <w:rFonts w:ascii="Arial" w:eastAsia="Arial" w:hAnsi="Arial" w:cs="Arial"/>
          <w:sz w:val="24"/>
          <w:szCs w:val="24"/>
        </w:rPr>
        <w:t>POPI;</w:t>
      </w:r>
    </w:p>
    <w:p w14:paraId="5FC92D00" w14:textId="77777777" w:rsidR="00F37D09" w:rsidRDefault="00F37D09">
      <w:pPr>
        <w:spacing w:before="19" w:line="240" w:lineRule="exact"/>
        <w:rPr>
          <w:sz w:val="24"/>
          <w:szCs w:val="24"/>
        </w:rPr>
      </w:pPr>
    </w:p>
    <w:p w14:paraId="43D03995" w14:textId="77777777" w:rsidR="00F37D09" w:rsidRDefault="00B268FD">
      <w:pPr>
        <w:ind w:left="456"/>
        <w:rPr>
          <w:rFonts w:ascii="Arial" w:eastAsia="Arial" w:hAnsi="Arial" w:cs="Arial"/>
          <w:sz w:val="24"/>
          <w:szCs w:val="24"/>
        </w:rPr>
      </w:pPr>
      <w:r>
        <w:rPr>
          <w:rFonts w:ascii="Arial" w:eastAsia="Arial" w:hAnsi="Arial" w:cs="Arial"/>
          <w:sz w:val="24"/>
          <w:szCs w:val="24"/>
        </w:rPr>
        <w:t xml:space="preserve">1.13.       </w:t>
      </w:r>
      <w:r>
        <w:rPr>
          <w:rFonts w:ascii="Arial" w:eastAsia="Arial" w:hAnsi="Arial" w:cs="Arial"/>
          <w:b/>
          <w:sz w:val="24"/>
          <w:szCs w:val="24"/>
        </w:rPr>
        <w:t xml:space="preserve">“Processing” </w:t>
      </w:r>
      <w:r>
        <w:rPr>
          <w:rFonts w:ascii="Arial" w:eastAsia="Arial" w:hAnsi="Arial" w:cs="Arial"/>
          <w:sz w:val="24"/>
          <w:szCs w:val="24"/>
        </w:rPr>
        <w:t>- as ascribed thereto in section 1 of POPI;</w:t>
      </w:r>
    </w:p>
    <w:p w14:paraId="263DE824" w14:textId="77777777" w:rsidR="00F37D09" w:rsidRDefault="00F37D09">
      <w:pPr>
        <w:spacing w:before="19" w:line="240" w:lineRule="exact"/>
        <w:rPr>
          <w:sz w:val="24"/>
          <w:szCs w:val="24"/>
        </w:rPr>
      </w:pPr>
    </w:p>
    <w:p w14:paraId="2FFF6CD8" w14:textId="77777777" w:rsidR="00F37D09" w:rsidRDefault="00B268FD">
      <w:pPr>
        <w:ind w:left="456"/>
        <w:rPr>
          <w:rFonts w:ascii="Arial" w:eastAsia="Arial" w:hAnsi="Arial" w:cs="Arial"/>
          <w:sz w:val="24"/>
          <w:szCs w:val="24"/>
        </w:rPr>
      </w:pPr>
      <w:r>
        <w:rPr>
          <w:rFonts w:ascii="Arial" w:eastAsia="Arial" w:hAnsi="Arial" w:cs="Arial"/>
          <w:sz w:val="24"/>
          <w:szCs w:val="24"/>
        </w:rPr>
        <w:t xml:space="preserve">1.14.        </w:t>
      </w:r>
      <w:r>
        <w:rPr>
          <w:rFonts w:ascii="Arial" w:eastAsia="Arial" w:hAnsi="Arial" w:cs="Arial"/>
          <w:b/>
          <w:sz w:val="24"/>
          <w:szCs w:val="24"/>
        </w:rPr>
        <w:t>“</w:t>
      </w:r>
      <w:r>
        <w:rPr>
          <w:rFonts w:ascii="Arial" w:eastAsia="Arial" w:hAnsi="Arial" w:cs="Arial"/>
          <w:b/>
          <w:sz w:val="24"/>
          <w:szCs w:val="24"/>
        </w:rPr>
        <w:t xml:space="preserve">Requestor” </w:t>
      </w:r>
      <w:r>
        <w:rPr>
          <w:rFonts w:ascii="Arial" w:eastAsia="Arial" w:hAnsi="Arial" w:cs="Arial"/>
          <w:sz w:val="24"/>
          <w:szCs w:val="24"/>
        </w:rPr>
        <w:t>– as ascribed thereto in section 1 of PAIA;</w:t>
      </w:r>
    </w:p>
    <w:p w14:paraId="74FF640C" w14:textId="77777777" w:rsidR="00F37D09" w:rsidRDefault="00F37D09">
      <w:pPr>
        <w:spacing w:before="14" w:line="240" w:lineRule="exact"/>
        <w:rPr>
          <w:sz w:val="24"/>
          <w:szCs w:val="24"/>
        </w:rPr>
      </w:pPr>
    </w:p>
    <w:p w14:paraId="04AE0870" w14:textId="77777777" w:rsidR="00F37D09" w:rsidRDefault="00B268FD">
      <w:pPr>
        <w:ind w:left="456"/>
        <w:rPr>
          <w:rFonts w:ascii="Arial" w:eastAsia="Arial" w:hAnsi="Arial" w:cs="Arial"/>
          <w:sz w:val="24"/>
          <w:szCs w:val="24"/>
        </w:rPr>
      </w:pPr>
      <w:r>
        <w:rPr>
          <w:rFonts w:ascii="Arial" w:eastAsia="Arial" w:hAnsi="Arial" w:cs="Arial"/>
          <w:sz w:val="24"/>
          <w:szCs w:val="24"/>
        </w:rPr>
        <w:t xml:space="preserve">1.15.       </w:t>
      </w:r>
      <w:r>
        <w:rPr>
          <w:rFonts w:ascii="Arial" w:eastAsia="Arial" w:hAnsi="Arial" w:cs="Arial"/>
          <w:b/>
          <w:sz w:val="24"/>
          <w:szCs w:val="24"/>
        </w:rPr>
        <w:t xml:space="preserve">“Request for Access” </w:t>
      </w:r>
      <w:r>
        <w:rPr>
          <w:rFonts w:ascii="Arial" w:eastAsia="Arial" w:hAnsi="Arial" w:cs="Arial"/>
          <w:sz w:val="24"/>
          <w:szCs w:val="24"/>
        </w:rPr>
        <w:t>- as ascribed thereto in section 1 of PAIA;</w:t>
      </w:r>
    </w:p>
    <w:p w14:paraId="23866FB4" w14:textId="77777777" w:rsidR="00F37D09" w:rsidRDefault="00F37D09">
      <w:pPr>
        <w:spacing w:before="19" w:line="240" w:lineRule="exact"/>
        <w:rPr>
          <w:sz w:val="24"/>
          <w:szCs w:val="24"/>
        </w:rPr>
      </w:pPr>
    </w:p>
    <w:p w14:paraId="77781D03" w14:textId="77777777" w:rsidR="00F37D09" w:rsidRDefault="00B268FD">
      <w:pPr>
        <w:ind w:left="456"/>
        <w:rPr>
          <w:rFonts w:ascii="Arial" w:eastAsia="Arial" w:hAnsi="Arial" w:cs="Arial"/>
          <w:sz w:val="24"/>
          <w:szCs w:val="24"/>
        </w:rPr>
        <w:sectPr w:rsidR="00F37D09">
          <w:pgSz w:w="11920" w:h="16840"/>
          <w:pgMar w:top="1380" w:right="900" w:bottom="280" w:left="1340" w:header="0" w:footer="1065" w:gutter="0"/>
          <w:cols w:space="720"/>
        </w:sectPr>
      </w:pPr>
      <w:r>
        <w:rPr>
          <w:rFonts w:ascii="Arial" w:eastAsia="Arial" w:hAnsi="Arial" w:cs="Arial"/>
          <w:sz w:val="24"/>
          <w:szCs w:val="24"/>
        </w:rPr>
        <w:t xml:space="preserve">1.16.       </w:t>
      </w:r>
      <w:r>
        <w:rPr>
          <w:rFonts w:ascii="Arial" w:eastAsia="Arial" w:hAnsi="Arial" w:cs="Arial"/>
          <w:b/>
          <w:sz w:val="24"/>
          <w:szCs w:val="24"/>
        </w:rPr>
        <w:t xml:space="preserve">“SAHRC” </w:t>
      </w:r>
      <w:r>
        <w:rPr>
          <w:rFonts w:ascii="Arial" w:eastAsia="Arial" w:hAnsi="Arial" w:cs="Arial"/>
          <w:sz w:val="24"/>
          <w:szCs w:val="24"/>
        </w:rPr>
        <w:t>- the South African Human Rights Commission.</w:t>
      </w:r>
    </w:p>
    <w:p w14:paraId="55FDE703" w14:textId="77777777" w:rsidR="00F37D09" w:rsidRDefault="00B268FD">
      <w:pPr>
        <w:spacing w:before="60" w:line="360" w:lineRule="auto"/>
        <w:ind w:left="1456" w:right="461" w:hanging="1000"/>
        <w:rPr>
          <w:rFonts w:ascii="Arial" w:eastAsia="Arial" w:hAnsi="Arial" w:cs="Arial"/>
          <w:sz w:val="24"/>
          <w:szCs w:val="24"/>
        </w:rPr>
      </w:pPr>
      <w:r>
        <w:rPr>
          <w:rFonts w:ascii="Arial" w:eastAsia="Arial" w:hAnsi="Arial" w:cs="Arial"/>
          <w:sz w:val="24"/>
          <w:szCs w:val="24"/>
        </w:rPr>
        <w:lastRenderedPageBreak/>
        <w:t>1.17.       Any other terms not describe</w:t>
      </w:r>
      <w:r>
        <w:rPr>
          <w:rFonts w:ascii="Arial" w:eastAsia="Arial" w:hAnsi="Arial" w:cs="Arial"/>
          <w:sz w:val="24"/>
          <w:szCs w:val="24"/>
        </w:rPr>
        <w:t>d herein will have the meaning as ascribed to it in terms of PAIA or POPI.</w:t>
      </w:r>
    </w:p>
    <w:p w14:paraId="08943FBA" w14:textId="77777777" w:rsidR="00F37D09" w:rsidRDefault="00F37D09">
      <w:pPr>
        <w:spacing w:before="4" w:line="160" w:lineRule="exact"/>
        <w:rPr>
          <w:sz w:val="17"/>
          <w:szCs w:val="17"/>
        </w:rPr>
      </w:pPr>
    </w:p>
    <w:p w14:paraId="3A5D69AF" w14:textId="77777777" w:rsidR="00F37D09" w:rsidRDefault="00F37D09">
      <w:pPr>
        <w:spacing w:line="200" w:lineRule="exact"/>
      </w:pPr>
    </w:p>
    <w:p w14:paraId="2CAC315F" w14:textId="77777777" w:rsidR="00F37D09" w:rsidRDefault="00F37D09">
      <w:pPr>
        <w:spacing w:line="200" w:lineRule="exact"/>
      </w:pPr>
    </w:p>
    <w:p w14:paraId="64EED856" w14:textId="77777777" w:rsidR="00F37D09" w:rsidRDefault="00F37D09">
      <w:pPr>
        <w:spacing w:line="200" w:lineRule="exact"/>
      </w:pPr>
    </w:p>
    <w:p w14:paraId="39EE3861" w14:textId="77777777" w:rsidR="00F37D09" w:rsidRDefault="00B268FD">
      <w:pPr>
        <w:ind w:left="101"/>
        <w:rPr>
          <w:rFonts w:ascii="Arial" w:eastAsia="Arial" w:hAnsi="Arial" w:cs="Arial"/>
          <w:sz w:val="24"/>
          <w:szCs w:val="24"/>
        </w:rPr>
      </w:pPr>
      <w:r>
        <w:rPr>
          <w:rFonts w:ascii="Arial" w:eastAsia="Arial" w:hAnsi="Arial" w:cs="Arial"/>
          <w:b/>
          <w:sz w:val="24"/>
          <w:szCs w:val="24"/>
        </w:rPr>
        <w:t>2.  Introduction</w:t>
      </w:r>
    </w:p>
    <w:p w14:paraId="02F5B29D" w14:textId="77777777" w:rsidR="00F37D09" w:rsidRDefault="00F37D09">
      <w:pPr>
        <w:spacing w:before="19" w:line="240" w:lineRule="exact"/>
        <w:rPr>
          <w:sz w:val="24"/>
          <w:szCs w:val="24"/>
        </w:rPr>
      </w:pPr>
    </w:p>
    <w:p w14:paraId="26D1EE8E" w14:textId="77777777" w:rsidR="00F37D09" w:rsidRDefault="00B268FD">
      <w:pPr>
        <w:ind w:left="456"/>
        <w:rPr>
          <w:rFonts w:ascii="Arial" w:eastAsia="Arial" w:hAnsi="Arial" w:cs="Arial"/>
          <w:sz w:val="24"/>
          <w:szCs w:val="24"/>
        </w:rPr>
      </w:pPr>
      <w:r>
        <w:rPr>
          <w:rFonts w:ascii="Arial" w:eastAsia="Arial" w:hAnsi="Arial" w:cs="Arial"/>
          <w:sz w:val="24"/>
          <w:szCs w:val="24"/>
        </w:rPr>
        <w:t>2.1. For the purpose of POPI and PAIA, the Company is defined as a private body.</w:t>
      </w:r>
    </w:p>
    <w:p w14:paraId="5EB975EF" w14:textId="77777777" w:rsidR="00F37D09" w:rsidRDefault="00F37D09">
      <w:pPr>
        <w:spacing w:before="9" w:line="120" w:lineRule="exact"/>
        <w:rPr>
          <w:sz w:val="13"/>
          <w:szCs w:val="13"/>
        </w:rPr>
      </w:pPr>
    </w:p>
    <w:p w14:paraId="0BEE3316" w14:textId="77777777" w:rsidR="00F37D09" w:rsidRDefault="00B268FD">
      <w:pPr>
        <w:ind w:left="891"/>
        <w:rPr>
          <w:rFonts w:ascii="Arial" w:eastAsia="Arial" w:hAnsi="Arial" w:cs="Arial"/>
          <w:sz w:val="24"/>
          <w:szCs w:val="24"/>
        </w:rPr>
      </w:pPr>
      <w:r>
        <w:rPr>
          <w:rFonts w:ascii="Arial" w:eastAsia="Arial" w:hAnsi="Arial" w:cs="Arial"/>
          <w:sz w:val="24"/>
          <w:szCs w:val="24"/>
        </w:rPr>
        <w:t>In accordance with the Company’s obligations in terms of POPI and PAIA, the</w:t>
      </w:r>
    </w:p>
    <w:p w14:paraId="4C2A7DA0" w14:textId="77777777" w:rsidR="00F37D09" w:rsidRDefault="00F37D09">
      <w:pPr>
        <w:spacing w:before="10" w:line="120" w:lineRule="exact"/>
        <w:rPr>
          <w:sz w:val="13"/>
          <w:szCs w:val="13"/>
        </w:rPr>
      </w:pPr>
    </w:p>
    <w:p w14:paraId="15224A87" w14:textId="77777777" w:rsidR="00F37D09" w:rsidRDefault="00B268FD">
      <w:pPr>
        <w:ind w:left="891"/>
        <w:rPr>
          <w:rFonts w:ascii="Arial" w:eastAsia="Arial" w:hAnsi="Arial" w:cs="Arial"/>
          <w:sz w:val="24"/>
          <w:szCs w:val="24"/>
        </w:rPr>
      </w:pPr>
      <w:r>
        <w:rPr>
          <w:rFonts w:ascii="Arial" w:eastAsia="Arial" w:hAnsi="Arial" w:cs="Arial"/>
          <w:sz w:val="24"/>
          <w:szCs w:val="24"/>
        </w:rPr>
        <w:t>Company has produced this manual.</w:t>
      </w:r>
    </w:p>
    <w:p w14:paraId="5F91E9FE" w14:textId="77777777" w:rsidR="00F37D09" w:rsidRDefault="00F37D09">
      <w:pPr>
        <w:spacing w:before="19" w:line="240" w:lineRule="exact"/>
        <w:rPr>
          <w:sz w:val="24"/>
          <w:szCs w:val="24"/>
        </w:rPr>
      </w:pPr>
    </w:p>
    <w:p w14:paraId="7BCAA404" w14:textId="77777777" w:rsidR="00F37D09" w:rsidRDefault="00B268FD">
      <w:pPr>
        <w:ind w:left="456"/>
        <w:rPr>
          <w:rFonts w:ascii="Arial" w:eastAsia="Arial" w:hAnsi="Arial" w:cs="Arial"/>
          <w:sz w:val="24"/>
          <w:szCs w:val="24"/>
        </w:rPr>
      </w:pPr>
      <w:r>
        <w:rPr>
          <w:rFonts w:ascii="Arial" w:eastAsia="Arial" w:hAnsi="Arial" w:cs="Arial"/>
          <w:sz w:val="24"/>
          <w:szCs w:val="24"/>
        </w:rPr>
        <w:t>2.2. This manual sets out all information required by both PAIA and POPI.</w:t>
      </w:r>
    </w:p>
    <w:p w14:paraId="28031920" w14:textId="77777777" w:rsidR="00F37D09" w:rsidRDefault="00F37D09">
      <w:pPr>
        <w:spacing w:before="14" w:line="240" w:lineRule="exact"/>
        <w:rPr>
          <w:sz w:val="24"/>
          <w:szCs w:val="24"/>
        </w:rPr>
      </w:pPr>
    </w:p>
    <w:p w14:paraId="19E7BB37" w14:textId="77777777" w:rsidR="00F37D09" w:rsidRDefault="00B268FD">
      <w:pPr>
        <w:ind w:left="456"/>
        <w:rPr>
          <w:rFonts w:ascii="Arial" w:eastAsia="Arial" w:hAnsi="Arial" w:cs="Arial"/>
          <w:sz w:val="24"/>
          <w:szCs w:val="24"/>
        </w:rPr>
      </w:pPr>
      <w:r>
        <w:rPr>
          <w:rFonts w:ascii="Arial" w:eastAsia="Arial" w:hAnsi="Arial" w:cs="Arial"/>
          <w:sz w:val="24"/>
          <w:szCs w:val="24"/>
        </w:rPr>
        <w:t>2.3. This manual also deals with how requests are to be made in terms of PAIA.</w:t>
      </w:r>
    </w:p>
    <w:p w14:paraId="6A05F79B" w14:textId="77777777" w:rsidR="00F37D09" w:rsidRDefault="00F37D09">
      <w:pPr>
        <w:spacing w:before="19" w:line="240" w:lineRule="exact"/>
        <w:rPr>
          <w:sz w:val="24"/>
          <w:szCs w:val="24"/>
        </w:rPr>
      </w:pPr>
    </w:p>
    <w:p w14:paraId="01F8F238" w14:textId="77777777" w:rsidR="00F37D09" w:rsidRDefault="00B268FD">
      <w:pPr>
        <w:ind w:left="456"/>
        <w:rPr>
          <w:rFonts w:ascii="Arial" w:eastAsia="Arial" w:hAnsi="Arial" w:cs="Arial"/>
          <w:sz w:val="24"/>
          <w:szCs w:val="24"/>
        </w:rPr>
      </w:pPr>
      <w:r>
        <w:rPr>
          <w:rFonts w:ascii="Arial" w:eastAsia="Arial" w:hAnsi="Arial" w:cs="Arial"/>
          <w:sz w:val="24"/>
          <w:szCs w:val="24"/>
        </w:rPr>
        <w:t>2.4. This manual also establishes how compliance with POPI is to be achieved.</w:t>
      </w:r>
    </w:p>
    <w:p w14:paraId="4670F9F4" w14:textId="77777777" w:rsidR="00F37D09" w:rsidRDefault="00F37D09">
      <w:pPr>
        <w:spacing w:before="4" w:line="100" w:lineRule="exact"/>
        <w:rPr>
          <w:sz w:val="11"/>
          <w:szCs w:val="11"/>
        </w:rPr>
      </w:pPr>
    </w:p>
    <w:p w14:paraId="7731D48A" w14:textId="77777777" w:rsidR="00F37D09" w:rsidRDefault="00F37D09">
      <w:pPr>
        <w:spacing w:line="200" w:lineRule="exact"/>
      </w:pPr>
    </w:p>
    <w:p w14:paraId="4DB3AD3D" w14:textId="77777777" w:rsidR="00F37D09" w:rsidRDefault="00F37D09">
      <w:pPr>
        <w:spacing w:line="200" w:lineRule="exact"/>
      </w:pPr>
    </w:p>
    <w:p w14:paraId="0109E7CA" w14:textId="77777777" w:rsidR="00F37D09" w:rsidRDefault="00F37D09">
      <w:pPr>
        <w:spacing w:line="200" w:lineRule="exact"/>
      </w:pPr>
    </w:p>
    <w:p w14:paraId="740DCFB3" w14:textId="77777777" w:rsidR="00F37D09" w:rsidRDefault="00F37D09">
      <w:pPr>
        <w:spacing w:line="200" w:lineRule="exact"/>
      </w:pPr>
    </w:p>
    <w:p w14:paraId="50E60362" w14:textId="77777777" w:rsidR="00F37D09" w:rsidRDefault="00B268FD">
      <w:pPr>
        <w:ind w:left="101"/>
        <w:rPr>
          <w:rFonts w:ascii="Arial" w:eastAsia="Arial" w:hAnsi="Arial" w:cs="Arial"/>
          <w:sz w:val="24"/>
          <w:szCs w:val="24"/>
        </w:rPr>
      </w:pPr>
      <w:r>
        <w:rPr>
          <w:rFonts w:ascii="Arial" w:eastAsia="Arial" w:hAnsi="Arial" w:cs="Arial"/>
          <w:b/>
          <w:sz w:val="24"/>
          <w:szCs w:val="24"/>
        </w:rPr>
        <w:t>3.  Contact Detail</w:t>
      </w:r>
      <w:r>
        <w:rPr>
          <w:rFonts w:ascii="Arial" w:eastAsia="Arial" w:hAnsi="Arial" w:cs="Arial"/>
          <w:b/>
          <w:sz w:val="24"/>
          <w:szCs w:val="24"/>
        </w:rPr>
        <w:t>s</w:t>
      </w:r>
    </w:p>
    <w:p w14:paraId="231CA7A3" w14:textId="77777777" w:rsidR="00F37D09" w:rsidRDefault="00F37D09">
      <w:pPr>
        <w:spacing w:before="19" w:line="240" w:lineRule="exact"/>
        <w:rPr>
          <w:sz w:val="24"/>
          <w:szCs w:val="24"/>
        </w:rPr>
      </w:pPr>
    </w:p>
    <w:p w14:paraId="1D57D44F" w14:textId="77777777" w:rsidR="00F37D09" w:rsidRDefault="00B268FD">
      <w:pPr>
        <w:ind w:left="461"/>
        <w:rPr>
          <w:rFonts w:ascii="Arial" w:eastAsia="Arial" w:hAnsi="Arial" w:cs="Arial"/>
          <w:sz w:val="24"/>
          <w:szCs w:val="24"/>
        </w:rPr>
      </w:pPr>
      <w:r>
        <w:rPr>
          <w:rFonts w:ascii="Arial" w:eastAsia="Arial" w:hAnsi="Arial" w:cs="Arial"/>
          <w:sz w:val="24"/>
          <w:szCs w:val="24"/>
        </w:rPr>
        <w:t>3.1 Business Name: Saratoga Software (PTY) LTD</w:t>
      </w:r>
    </w:p>
    <w:p w14:paraId="4D78A81A" w14:textId="77777777" w:rsidR="00F37D09" w:rsidRDefault="00F37D09">
      <w:pPr>
        <w:spacing w:before="14" w:line="240" w:lineRule="exact"/>
        <w:rPr>
          <w:sz w:val="24"/>
          <w:szCs w:val="24"/>
        </w:rPr>
      </w:pPr>
    </w:p>
    <w:p w14:paraId="28D5B946" w14:textId="77777777" w:rsidR="00F37D09" w:rsidRDefault="00B268FD">
      <w:pPr>
        <w:ind w:left="461"/>
        <w:rPr>
          <w:rFonts w:ascii="Arial" w:eastAsia="Arial" w:hAnsi="Arial" w:cs="Arial"/>
          <w:sz w:val="24"/>
          <w:szCs w:val="24"/>
        </w:rPr>
      </w:pPr>
      <w:r>
        <w:rPr>
          <w:rFonts w:ascii="Arial" w:eastAsia="Arial" w:hAnsi="Arial" w:cs="Arial"/>
          <w:sz w:val="24"/>
          <w:szCs w:val="24"/>
        </w:rPr>
        <w:t>3.2 Registration Number: 1998/017153/07</w:t>
      </w:r>
    </w:p>
    <w:p w14:paraId="2A318561" w14:textId="77777777" w:rsidR="00F37D09" w:rsidRDefault="00F37D09">
      <w:pPr>
        <w:spacing w:before="19" w:line="240" w:lineRule="exact"/>
        <w:rPr>
          <w:sz w:val="24"/>
          <w:szCs w:val="24"/>
        </w:rPr>
      </w:pPr>
    </w:p>
    <w:p w14:paraId="48D690A3" w14:textId="77777777" w:rsidR="00F37D09" w:rsidRDefault="00B268FD">
      <w:pPr>
        <w:ind w:left="461"/>
        <w:rPr>
          <w:rFonts w:ascii="Arial" w:eastAsia="Arial" w:hAnsi="Arial" w:cs="Arial"/>
          <w:sz w:val="24"/>
          <w:szCs w:val="24"/>
        </w:rPr>
      </w:pPr>
      <w:r>
        <w:rPr>
          <w:rFonts w:ascii="Arial" w:eastAsia="Arial" w:hAnsi="Arial" w:cs="Arial"/>
          <w:sz w:val="24"/>
          <w:szCs w:val="24"/>
        </w:rPr>
        <w:t>3.3 Postal Address: 4 Greenwich Grove, Station rd. Rondebosch, Cape Town 7700</w:t>
      </w:r>
    </w:p>
    <w:p w14:paraId="6A77921B" w14:textId="77777777" w:rsidR="00F37D09" w:rsidRDefault="00F37D09">
      <w:pPr>
        <w:spacing w:before="20" w:line="240" w:lineRule="exact"/>
        <w:rPr>
          <w:sz w:val="24"/>
          <w:szCs w:val="24"/>
        </w:rPr>
      </w:pPr>
    </w:p>
    <w:p w14:paraId="082D0E4C" w14:textId="77777777" w:rsidR="00F37D09" w:rsidRDefault="00B268FD">
      <w:pPr>
        <w:ind w:left="461"/>
        <w:rPr>
          <w:rFonts w:ascii="Arial" w:eastAsia="Arial" w:hAnsi="Arial" w:cs="Arial"/>
          <w:sz w:val="24"/>
          <w:szCs w:val="24"/>
        </w:rPr>
      </w:pPr>
      <w:r>
        <w:rPr>
          <w:rFonts w:ascii="Arial" w:eastAsia="Arial" w:hAnsi="Arial" w:cs="Arial"/>
          <w:sz w:val="24"/>
          <w:szCs w:val="24"/>
        </w:rPr>
        <w:t>3.4 Contact Number: 021 658 4100</w:t>
      </w:r>
    </w:p>
    <w:p w14:paraId="438A3015" w14:textId="77777777" w:rsidR="00F37D09" w:rsidRDefault="00F37D09">
      <w:pPr>
        <w:spacing w:before="19" w:line="240" w:lineRule="exact"/>
        <w:rPr>
          <w:sz w:val="24"/>
          <w:szCs w:val="24"/>
        </w:rPr>
      </w:pPr>
    </w:p>
    <w:p w14:paraId="2763717E" w14:textId="77777777" w:rsidR="00F37D09" w:rsidRDefault="00B268FD">
      <w:pPr>
        <w:ind w:left="461"/>
        <w:rPr>
          <w:rFonts w:ascii="Arial" w:eastAsia="Arial" w:hAnsi="Arial" w:cs="Arial"/>
          <w:sz w:val="24"/>
          <w:szCs w:val="24"/>
        </w:rPr>
      </w:pPr>
      <w:r>
        <w:rPr>
          <w:rFonts w:ascii="Arial" w:eastAsia="Arial" w:hAnsi="Arial" w:cs="Arial"/>
          <w:sz w:val="24"/>
          <w:szCs w:val="24"/>
        </w:rPr>
        <w:t>3.5 Email address:   hello@saratoga.co.za</w:t>
      </w:r>
    </w:p>
    <w:p w14:paraId="2D05BCC6" w14:textId="77777777" w:rsidR="00F37D09" w:rsidRDefault="00F37D09">
      <w:pPr>
        <w:spacing w:before="14" w:line="240" w:lineRule="exact"/>
        <w:rPr>
          <w:sz w:val="24"/>
          <w:szCs w:val="24"/>
        </w:rPr>
      </w:pPr>
    </w:p>
    <w:p w14:paraId="5027D524" w14:textId="77777777" w:rsidR="00F37D09" w:rsidRDefault="00B268FD">
      <w:pPr>
        <w:ind w:left="461"/>
        <w:rPr>
          <w:rFonts w:ascii="Arial" w:eastAsia="Arial" w:hAnsi="Arial" w:cs="Arial"/>
          <w:sz w:val="24"/>
          <w:szCs w:val="24"/>
        </w:rPr>
      </w:pPr>
      <w:r>
        <w:rPr>
          <w:rFonts w:ascii="Arial" w:eastAsia="Arial" w:hAnsi="Arial" w:cs="Arial"/>
          <w:sz w:val="24"/>
          <w:szCs w:val="24"/>
        </w:rPr>
        <w:t>3.6 Director(s):</w:t>
      </w:r>
    </w:p>
    <w:p w14:paraId="23289E6C" w14:textId="77777777" w:rsidR="00F37D09" w:rsidRDefault="00F37D09">
      <w:pPr>
        <w:spacing w:before="19" w:line="240" w:lineRule="exact"/>
        <w:rPr>
          <w:sz w:val="24"/>
          <w:szCs w:val="24"/>
        </w:rPr>
      </w:pPr>
    </w:p>
    <w:p w14:paraId="68524EA1" w14:textId="77777777" w:rsidR="00F37D09" w:rsidRDefault="00B268FD">
      <w:pPr>
        <w:ind w:left="461"/>
        <w:rPr>
          <w:rFonts w:ascii="Arial" w:eastAsia="Arial" w:hAnsi="Arial" w:cs="Arial"/>
          <w:sz w:val="24"/>
          <w:szCs w:val="24"/>
        </w:rPr>
      </w:pPr>
      <w:r>
        <w:rPr>
          <w:rFonts w:ascii="Arial" w:eastAsia="Arial" w:hAnsi="Arial" w:cs="Arial"/>
          <w:sz w:val="24"/>
          <w:szCs w:val="24"/>
        </w:rPr>
        <w:t>(Executive) - Mark Gebhardt, Anthony Robinson, Julian Smith</w:t>
      </w:r>
    </w:p>
    <w:p w14:paraId="389F5593" w14:textId="77777777" w:rsidR="00F37D09" w:rsidRDefault="00F37D09">
      <w:pPr>
        <w:spacing w:before="19" w:line="240" w:lineRule="exact"/>
        <w:rPr>
          <w:sz w:val="24"/>
          <w:szCs w:val="24"/>
        </w:rPr>
      </w:pPr>
    </w:p>
    <w:p w14:paraId="53A2AF22" w14:textId="77777777" w:rsidR="00F37D09" w:rsidRDefault="00B268FD">
      <w:pPr>
        <w:ind w:left="461"/>
        <w:rPr>
          <w:rFonts w:ascii="Arial" w:eastAsia="Arial" w:hAnsi="Arial" w:cs="Arial"/>
          <w:sz w:val="24"/>
          <w:szCs w:val="24"/>
        </w:rPr>
      </w:pPr>
      <w:r>
        <w:rPr>
          <w:rFonts w:ascii="Arial" w:eastAsia="Arial" w:hAnsi="Arial" w:cs="Arial"/>
          <w:sz w:val="24"/>
          <w:szCs w:val="24"/>
        </w:rPr>
        <w:t>(Non-Executive) - Wendy Smith, Kamesh Flynn</w:t>
      </w:r>
    </w:p>
    <w:p w14:paraId="2325972D" w14:textId="77777777" w:rsidR="00F37D09" w:rsidRDefault="00F37D09">
      <w:pPr>
        <w:spacing w:before="19" w:line="240" w:lineRule="exact"/>
        <w:rPr>
          <w:sz w:val="24"/>
          <w:szCs w:val="24"/>
        </w:rPr>
      </w:pPr>
    </w:p>
    <w:p w14:paraId="74255B6E" w14:textId="77777777" w:rsidR="00F37D09" w:rsidRDefault="00B268FD">
      <w:pPr>
        <w:ind w:left="101"/>
        <w:rPr>
          <w:rFonts w:ascii="Arial" w:eastAsia="Arial" w:hAnsi="Arial" w:cs="Arial"/>
          <w:sz w:val="24"/>
          <w:szCs w:val="24"/>
        </w:rPr>
      </w:pPr>
      <w:r>
        <w:rPr>
          <w:rFonts w:ascii="Arial" w:eastAsia="Arial" w:hAnsi="Arial" w:cs="Arial"/>
          <w:b/>
          <w:sz w:val="24"/>
          <w:szCs w:val="24"/>
        </w:rPr>
        <w:t>Information Officer:</w:t>
      </w:r>
    </w:p>
    <w:p w14:paraId="5831931B" w14:textId="77777777" w:rsidR="00F37D09" w:rsidRDefault="00F37D09">
      <w:pPr>
        <w:spacing w:before="19" w:line="240" w:lineRule="exact"/>
        <w:rPr>
          <w:sz w:val="24"/>
          <w:szCs w:val="24"/>
        </w:rPr>
      </w:pPr>
    </w:p>
    <w:p w14:paraId="00E54E4D" w14:textId="77777777" w:rsidR="00F37D09" w:rsidRDefault="00B268FD">
      <w:pPr>
        <w:ind w:left="101"/>
        <w:rPr>
          <w:rFonts w:ascii="Arial" w:eastAsia="Arial" w:hAnsi="Arial" w:cs="Arial"/>
          <w:sz w:val="24"/>
          <w:szCs w:val="24"/>
        </w:rPr>
      </w:pPr>
      <w:r>
        <w:rPr>
          <w:rFonts w:ascii="Arial" w:eastAsia="Arial" w:hAnsi="Arial" w:cs="Arial"/>
          <w:sz w:val="24"/>
          <w:szCs w:val="24"/>
        </w:rPr>
        <w:t>Name: Shabier Cassim</w:t>
      </w:r>
    </w:p>
    <w:p w14:paraId="77F98B21" w14:textId="77777777" w:rsidR="00F37D09" w:rsidRDefault="00F37D09">
      <w:pPr>
        <w:spacing w:before="15" w:line="240" w:lineRule="exact"/>
        <w:rPr>
          <w:sz w:val="24"/>
          <w:szCs w:val="24"/>
        </w:rPr>
      </w:pPr>
    </w:p>
    <w:p w14:paraId="3B5B62CE" w14:textId="77777777" w:rsidR="00F37D09" w:rsidRDefault="00B268FD">
      <w:pPr>
        <w:ind w:left="101"/>
        <w:rPr>
          <w:rFonts w:ascii="Arial" w:eastAsia="Arial" w:hAnsi="Arial" w:cs="Arial"/>
          <w:sz w:val="24"/>
          <w:szCs w:val="24"/>
        </w:rPr>
      </w:pPr>
      <w:r>
        <w:rPr>
          <w:rFonts w:ascii="Arial" w:eastAsia="Arial" w:hAnsi="Arial" w:cs="Arial"/>
          <w:sz w:val="24"/>
          <w:szCs w:val="24"/>
        </w:rPr>
        <w:t>Postal Address: 4 Greenwich Grove, Station rd</w:t>
      </w:r>
      <w:r>
        <w:rPr>
          <w:rFonts w:ascii="Arial" w:eastAsia="Arial" w:hAnsi="Arial" w:cs="Arial"/>
          <w:sz w:val="24"/>
          <w:szCs w:val="24"/>
        </w:rPr>
        <w:t>. Rondebosch, Cape Town 7700</w:t>
      </w:r>
    </w:p>
    <w:p w14:paraId="3BEA5AEB" w14:textId="77777777" w:rsidR="00F37D09" w:rsidRDefault="00F37D09">
      <w:pPr>
        <w:spacing w:before="19" w:line="240" w:lineRule="exact"/>
        <w:rPr>
          <w:sz w:val="24"/>
          <w:szCs w:val="24"/>
        </w:rPr>
      </w:pPr>
    </w:p>
    <w:p w14:paraId="28AEBA4C" w14:textId="77777777" w:rsidR="00F37D09" w:rsidRDefault="00B268FD">
      <w:pPr>
        <w:ind w:left="101"/>
        <w:rPr>
          <w:rFonts w:ascii="Arial" w:eastAsia="Arial" w:hAnsi="Arial" w:cs="Arial"/>
          <w:sz w:val="24"/>
          <w:szCs w:val="24"/>
        </w:rPr>
      </w:pPr>
      <w:r>
        <w:rPr>
          <w:rFonts w:ascii="Arial" w:eastAsia="Arial" w:hAnsi="Arial" w:cs="Arial"/>
          <w:sz w:val="24"/>
          <w:szCs w:val="24"/>
        </w:rPr>
        <w:t>Contact Number: 084 4428471</w:t>
      </w:r>
    </w:p>
    <w:p w14:paraId="522DAFAE" w14:textId="77777777" w:rsidR="00F37D09" w:rsidRDefault="00F37D09">
      <w:pPr>
        <w:spacing w:before="19" w:line="240" w:lineRule="exact"/>
        <w:rPr>
          <w:sz w:val="24"/>
          <w:szCs w:val="24"/>
        </w:rPr>
      </w:pPr>
    </w:p>
    <w:p w14:paraId="3DB97749" w14:textId="77777777" w:rsidR="00F37D09" w:rsidRDefault="00B268FD">
      <w:pPr>
        <w:ind w:left="101"/>
        <w:rPr>
          <w:rFonts w:ascii="Arial" w:eastAsia="Arial" w:hAnsi="Arial" w:cs="Arial"/>
          <w:sz w:val="24"/>
          <w:szCs w:val="24"/>
        </w:rPr>
      </w:pPr>
      <w:r>
        <w:rPr>
          <w:rFonts w:ascii="Arial" w:eastAsia="Arial" w:hAnsi="Arial" w:cs="Arial"/>
          <w:sz w:val="24"/>
          <w:szCs w:val="24"/>
        </w:rPr>
        <w:t>Email address: shabierc@saratoga.co.za</w:t>
      </w:r>
    </w:p>
    <w:p w14:paraId="0F21F387" w14:textId="77777777" w:rsidR="00F37D09" w:rsidRDefault="00F37D09">
      <w:pPr>
        <w:spacing w:before="20" w:line="240" w:lineRule="exact"/>
        <w:rPr>
          <w:sz w:val="24"/>
          <w:szCs w:val="24"/>
        </w:rPr>
      </w:pPr>
    </w:p>
    <w:p w14:paraId="24884AE0" w14:textId="77777777" w:rsidR="00F37D09" w:rsidRDefault="00B268FD">
      <w:pPr>
        <w:ind w:left="101"/>
        <w:rPr>
          <w:rFonts w:ascii="Arial" w:eastAsia="Arial" w:hAnsi="Arial" w:cs="Arial"/>
          <w:sz w:val="24"/>
          <w:szCs w:val="24"/>
        </w:rPr>
        <w:sectPr w:rsidR="00F37D09">
          <w:pgSz w:w="11920" w:h="16840"/>
          <w:pgMar w:top="1380" w:right="940" w:bottom="280" w:left="1340" w:header="0" w:footer="1065" w:gutter="0"/>
          <w:cols w:space="720"/>
        </w:sectPr>
      </w:pPr>
      <w:r>
        <w:rPr>
          <w:rFonts w:ascii="Arial" w:eastAsia="Arial" w:hAnsi="Arial" w:cs="Arial"/>
          <w:sz w:val="24"/>
          <w:szCs w:val="24"/>
        </w:rPr>
        <w:t xml:space="preserve">Background information of the Company can be found at </w:t>
      </w:r>
      <w:hyperlink r:id="rId9">
        <w:r>
          <w:rPr>
            <w:rFonts w:ascii="Arial" w:eastAsia="Arial" w:hAnsi="Arial" w:cs="Arial"/>
            <w:color w:val="0000FF"/>
            <w:sz w:val="24"/>
            <w:szCs w:val="24"/>
            <w:u w:val="thick" w:color="0000FF"/>
          </w:rPr>
          <w:t>www.saratoga.co.za</w:t>
        </w:r>
      </w:hyperlink>
    </w:p>
    <w:p w14:paraId="1BAD3C22" w14:textId="77777777" w:rsidR="00F37D09" w:rsidRDefault="00F37D09">
      <w:pPr>
        <w:spacing w:line="200" w:lineRule="exact"/>
      </w:pPr>
    </w:p>
    <w:p w14:paraId="5FE8A623" w14:textId="77777777" w:rsidR="00F37D09" w:rsidRDefault="00F37D09">
      <w:pPr>
        <w:spacing w:before="6" w:line="280" w:lineRule="exact"/>
        <w:rPr>
          <w:sz w:val="28"/>
          <w:szCs w:val="28"/>
        </w:rPr>
      </w:pPr>
    </w:p>
    <w:p w14:paraId="7B3A78FC" w14:textId="77777777" w:rsidR="00F37D09" w:rsidRDefault="00B268FD">
      <w:pPr>
        <w:spacing w:before="29"/>
        <w:ind w:left="101"/>
        <w:rPr>
          <w:rFonts w:ascii="Arial" w:eastAsia="Arial" w:hAnsi="Arial" w:cs="Arial"/>
          <w:sz w:val="24"/>
          <w:szCs w:val="24"/>
        </w:rPr>
      </w:pPr>
      <w:r>
        <w:rPr>
          <w:rFonts w:ascii="Arial" w:eastAsia="Arial" w:hAnsi="Arial" w:cs="Arial"/>
          <w:b/>
          <w:sz w:val="24"/>
          <w:szCs w:val="24"/>
        </w:rPr>
        <w:t>4.  Guider of SAHRC</w:t>
      </w:r>
    </w:p>
    <w:p w14:paraId="0D404772" w14:textId="77777777" w:rsidR="00F37D09" w:rsidRDefault="00F37D09">
      <w:pPr>
        <w:spacing w:before="19" w:line="240" w:lineRule="exact"/>
        <w:rPr>
          <w:sz w:val="24"/>
          <w:szCs w:val="24"/>
        </w:rPr>
      </w:pPr>
    </w:p>
    <w:p w14:paraId="7601A977" w14:textId="77777777" w:rsidR="00F37D09" w:rsidRDefault="00B268FD">
      <w:pPr>
        <w:ind w:left="461"/>
        <w:rPr>
          <w:rFonts w:ascii="Arial" w:eastAsia="Arial" w:hAnsi="Arial" w:cs="Arial"/>
          <w:sz w:val="24"/>
          <w:szCs w:val="24"/>
        </w:rPr>
      </w:pPr>
      <w:r>
        <w:rPr>
          <w:rFonts w:ascii="Arial" w:eastAsia="Arial" w:hAnsi="Arial" w:cs="Arial"/>
          <w:sz w:val="24"/>
          <w:szCs w:val="24"/>
        </w:rPr>
        <w:t>4.1.A guide to PAIA has been published pursuant to section 10 of PAIA.</w:t>
      </w:r>
    </w:p>
    <w:p w14:paraId="38CF3E41" w14:textId="77777777" w:rsidR="00F37D09" w:rsidRDefault="00F37D09">
      <w:pPr>
        <w:spacing w:before="14" w:line="240" w:lineRule="exact"/>
        <w:rPr>
          <w:sz w:val="24"/>
          <w:szCs w:val="24"/>
        </w:rPr>
      </w:pPr>
    </w:p>
    <w:p w14:paraId="01941F8E" w14:textId="77777777" w:rsidR="00F37D09" w:rsidRDefault="00B268FD">
      <w:pPr>
        <w:spacing w:line="360" w:lineRule="auto"/>
        <w:ind w:left="891" w:right="567" w:hanging="430"/>
        <w:rPr>
          <w:rFonts w:ascii="Arial" w:eastAsia="Arial" w:hAnsi="Arial" w:cs="Arial"/>
          <w:sz w:val="24"/>
          <w:szCs w:val="24"/>
        </w:rPr>
      </w:pPr>
      <w:r>
        <w:rPr>
          <w:rFonts w:ascii="Arial" w:eastAsia="Arial" w:hAnsi="Arial" w:cs="Arial"/>
          <w:sz w:val="24"/>
          <w:szCs w:val="24"/>
        </w:rPr>
        <w:t>4.</w:t>
      </w:r>
      <w:proofErr w:type="gramStart"/>
      <w:r>
        <w:rPr>
          <w:rFonts w:ascii="Arial" w:eastAsia="Arial" w:hAnsi="Arial" w:cs="Arial"/>
          <w:sz w:val="24"/>
          <w:szCs w:val="24"/>
        </w:rPr>
        <w:t>2.The</w:t>
      </w:r>
      <w:proofErr w:type="gramEnd"/>
      <w:r>
        <w:rPr>
          <w:rFonts w:ascii="Arial" w:eastAsia="Arial" w:hAnsi="Arial" w:cs="Arial"/>
          <w:sz w:val="24"/>
          <w:szCs w:val="24"/>
        </w:rPr>
        <w:t xml:space="preserve">  guide  contains  information  required  by  an  individual  who  may  wish  to exercise their rights in terms of PAIA.</w:t>
      </w:r>
    </w:p>
    <w:p w14:paraId="2A8B3931" w14:textId="77777777" w:rsidR="00F37D09" w:rsidRDefault="00F37D09">
      <w:pPr>
        <w:spacing w:before="4" w:line="120" w:lineRule="exact"/>
        <w:rPr>
          <w:sz w:val="12"/>
          <w:szCs w:val="12"/>
        </w:rPr>
      </w:pPr>
    </w:p>
    <w:p w14:paraId="3A1DE5E4" w14:textId="77777777" w:rsidR="00F37D09" w:rsidRDefault="00B268FD">
      <w:pPr>
        <w:spacing w:line="360" w:lineRule="auto"/>
        <w:ind w:left="891" w:right="557" w:hanging="430"/>
        <w:rPr>
          <w:rFonts w:ascii="Arial" w:eastAsia="Arial" w:hAnsi="Arial" w:cs="Arial"/>
          <w:sz w:val="24"/>
          <w:szCs w:val="24"/>
        </w:rPr>
      </w:pPr>
      <w:r>
        <w:rPr>
          <w:rFonts w:ascii="Arial" w:eastAsia="Arial" w:hAnsi="Arial" w:cs="Arial"/>
          <w:sz w:val="24"/>
          <w:szCs w:val="24"/>
        </w:rPr>
        <w:t>4.</w:t>
      </w:r>
      <w:proofErr w:type="gramStart"/>
      <w:r>
        <w:rPr>
          <w:rFonts w:ascii="Arial" w:eastAsia="Arial" w:hAnsi="Arial" w:cs="Arial"/>
          <w:sz w:val="24"/>
          <w:szCs w:val="24"/>
        </w:rPr>
        <w:t>3.Should</w:t>
      </w:r>
      <w:proofErr w:type="gramEnd"/>
      <w:r>
        <w:rPr>
          <w:rFonts w:ascii="Arial" w:eastAsia="Arial" w:hAnsi="Arial" w:cs="Arial"/>
          <w:sz w:val="24"/>
          <w:szCs w:val="24"/>
        </w:rPr>
        <w:t xml:space="preserve">  you  wish  to  access  the  guide  you  may  contact  the  SAHRC  at  the following details:</w:t>
      </w:r>
    </w:p>
    <w:p w14:paraId="2809400C" w14:textId="77777777" w:rsidR="00F37D09" w:rsidRDefault="00F37D09">
      <w:pPr>
        <w:spacing w:before="4" w:line="120" w:lineRule="exact"/>
        <w:rPr>
          <w:sz w:val="12"/>
          <w:szCs w:val="12"/>
        </w:rPr>
      </w:pPr>
    </w:p>
    <w:p w14:paraId="05EAD0D9" w14:textId="77777777" w:rsidR="00F37D09" w:rsidRDefault="00B268FD">
      <w:pPr>
        <w:spacing w:line="260" w:lineRule="exact"/>
        <w:ind w:left="891"/>
        <w:rPr>
          <w:rFonts w:ascii="Arial" w:eastAsia="Arial" w:hAnsi="Arial" w:cs="Arial"/>
          <w:sz w:val="24"/>
          <w:szCs w:val="24"/>
        </w:rPr>
      </w:pPr>
      <w:r>
        <w:rPr>
          <w:rFonts w:ascii="Arial" w:eastAsia="Arial" w:hAnsi="Arial" w:cs="Arial"/>
          <w:b/>
          <w:position w:val="-1"/>
          <w:sz w:val="24"/>
          <w:szCs w:val="24"/>
          <w:u w:val="thick" w:color="000000"/>
        </w:rPr>
        <w:t>PAIA UNIT</w:t>
      </w:r>
    </w:p>
    <w:p w14:paraId="1C5AC90F" w14:textId="77777777" w:rsidR="00F37D09" w:rsidRDefault="00F37D09">
      <w:pPr>
        <w:spacing w:before="10" w:line="220" w:lineRule="exact"/>
        <w:rPr>
          <w:sz w:val="22"/>
          <w:szCs w:val="22"/>
        </w:rPr>
      </w:pPr>
    </w:p>
    <w:p w14:paraId="61E00F13" w14:textId="77777777" w:rsidR="00F37D09" w:rsidRDefault="00B268FD">
      <w:pPr>
        <w:spacing w:before="29" w:line="465" w:lineRule="auto"/>
        <w:ind w:left="891" w:right="2947"/>
        <w:rPr>
          <w:rFonts w:ascii="Arial" w:eastAsia="Arial" w:hAnsi="Arial" w:cs="Arial"/>
          <w:sz w:val="24"/>
          <w:szCs w:val="24"/>
        </w:rPr>
      </w:pPr>
      <w:r>
        <w:rPr>
          <w:rFonts w:ascii="Arial" w:eastAsia="Arial" w:hAnsi="Arial" w:cs="Arial"/>
          <w:sz w:val="24"/>
          <w:szCs w:val="24"/>
        </w:rPr>
        <w:t xml:space="preserve">Postal Address:      Private Bag 2700, Houghton, 2041. Telephone:          </w:t>
      </w:r>
      <w:proofErr w:type="gramStart"/>
      <w:r>
        <w:rPr>
          <w:rFonts w:ascii="Arial" w:eastAsia="Arial" w:hAnsi="Arial" w:cs="Arial"/>
          <w:sz w:val="24"/>
          <w:szCs w:val="24"/>
        </w:rPr>
        <w:t xml:space="preserve">   (</w:t>
      </w:r>
      <w:proofErr w:type="gramEnd"/>
      <w:r>
        <w:rPr>
          <w:rFonts w:ascii="Arial" w:eastAsia="Arial" w:hAnsi="Arial" w:cs="Arial"/>
          <w:sz w:val="24"/>
          <w:szCs w:val="24"/>
        </w:rPr>
        <w:t>011) 877 3600</w:t>
      </w:r>
    </w:p>
    <w:p w14:paraId="6BAF48CE" w14:textId="77777777" w:rsidR="00F37D09" w:rsidRDefault="00B268FD">
      <w:pPr>
        <w:spacing w:before="7"/>
        <w:ind w:left="891"/>
        <w:rPr>
          <w:rFonts w:ascii="Arial" w:eastAsia="Arial" w:hAnsi="Arial" w:cs="Arial"/>
          <w:sz w:val="24"/>
          <w:szCs w:val="24"/>
        </w:rPr>
      </w:pPr>
      <w:r>
        <w:rPr>
          <w:rFonts w:ascii="Arial" w:eastAsia="Arial" w:hAnsi="Arial" w:cs="Arial"/>
          <w:sz w:val="24"/>
          <w:szCs w:val="24"/>
        </w:rPr>
        <w:t xml:space="preserve">Facsimile:            </w:t>
      </w:r>
      <w:proofErr w:type="gramStart"/>
      <w:r>
        <w:rPr>
          <w:rFonts w:ascii="Arial" w:eastAsia="Arial" w:hAnsi="Arial" w:cs="Arial"/>
          <w:sz w:val="24"/>
          <w:szCs w:val="24"/>
        </w:rPr>
        <w:t xml:space="preserve">   (</w:t>
      </w:r>
      <w:proofErr w:type="gramEnd"/>
      <w:r>
        <w:rPr>
          <w:rFonts w:ascii="Arial" w:eastAsia="Arial" w:hAnsi="Arial" w:cs="Arial"/>
          <w:sz w:val="24"/>
          <w:szCs w:val="24"/>
        </w:rPr>
        <w:t>011) 403 0625</w:t>
      </w:r>
    </w:p>
    <w:p w14:paraId="3E88FF2C" w14:textId="77777777" w:rsidR="00F37D09" w:rsidRDefault="00F37D09">
      <w:pPr>
        <w:spacing w:before="19" w:line="240" w:lineRule="exact"/>
        <w:rPr>
          <w:sz w:val="24"/>
          <w:szCs w:val="24"/>
        </w:rPr>
      </w:pPr>
    </w:p>
    <w:p w14:paraId="28B20A09" w14:textId="77777777" w:rsidR="00F37D09" w:rsidRDefault="00B268FD">
      <w:pPr>
        <w:spacing w:line="260" w:lineRule="exact"/>
        <w:ind w:left="891"/>
        <w:rPr>
          <w:rFonts w:ascii="Arial" w:eastAsia="Arial" w:hAnsi="Arial" w:cs="Arial"/>
          <w:sz w:val="24"/>
          <w:szCs w:val="24"/>
        </w:rPr>
      </w:pPr>
      <w:r>
        <w:rPr>
          <w:rFonts w:ascii="Arial" w:eastAsia="Arial" w:hAnsi="Arial" w:cs="Arial"/>
          <w:position w:val="-1"/>
          <w:sz w:val="24"/>
          <w:szCs w:val="24"/>
        </w:rPr>
        <w:t xml:space="preserve">Website:                 </w:t>
      </w:r>
      <w:hyperlink r:id="rId10">
        <w:r>
          <w:rPr>
            <w:rFonts w:ascii="Arial" w:eastAsia="Arial" w:hAnsi="Arial" w:cs="Arial"/>
            <w:color w:val="0000FF"/>
            <w:position w:val="-1"/>
            <w:sz w:val="24"/>
            <w:szCs w:val="24"/>
            <w:u w:val="thick" w:color="0000FF"/>
          </w:rPr>
          <w:t>http://www.sahrc.org.za</w:t>
        </w:r>
      </w:hyperlink>
    </w:p>
    <w:p w14:paraId="5137C6F2" w14:textId="77777777" w:rsidR="00F37D09" w:rsidRDefault="00F37D09">
      <w:pPr>
        <w:spacing w:before="15" w:line="220" w:lineRule="exact"/>
        <w:rPr>
          <w:sz w:val="22"/>
          <w:szCs w:val="22"/>
        </w:rPr>
      </w:pPr>
    </w:p>
    <w:p w14:paraId="63D81D49" w14:textId="77777777" w:rsidR="00F37D09" w:rsidRDefault="00B268FD">
      <w:pPr>
        <w:spacing w:before="29" w:line="260" w:lineRule="exact"/>
        <w:ind w:left="891"/>
        <w:rPr>
          <w:rFonts w:ascii="Arial" w:eastAsia="Arial" w:hAnsi="Arial" w:cs="Arial"/>
          <w:sz w:val="24"/>
          <w:szCs w:val="24"/>
        </w:rPr>
      </w:pPr>
      <w:r>
        <w:rPr>
          <w:rFonts w:ascii="Arial" w:eastAsia="Arial" w:hAnsi="Arial" w:cs="Arial"/>
          <w:position w:val="-1"/>
          <w:sz w:val="24"/>
          <w:szCs w:val="24"/>
        </w:rPr>
        <w:t xml:space="preserve">Email:                     </w:t>
      </w:r>
      <w:hyperlink r:id="rId11">
        <w:r>
          <w:rPr>
            <w:rFonts w:ascii="Arial" w:eastAsia="Arial" w:hAnsi="Arial" w:cs="Arial"/>
            <w:color w:val="0000FF"/>
            <w:position w:val="-1"/>
            <w:sz w:val="24"/>
            <w:szCs w:val="24"/>
            <w:u w:val="thick" w:color="0000FF"/>
          </w:rPr>
          <w:t>PAIA@sahrc.org.za</w:t>
        </w:r>
      </w:hyperlink>
    </w:p>
    <w:p w14:paraId="74E85E85" w14:textId="77777777" w:rsidR="00F37D09" w:rsidRDefault="00F37D09">
      <w:pPr>
        <w:spacing w:line="200" w:lineRule="exact"/>
      </w:pPr>
    </w:p>
    <w:p w14:paraId="117F0ED4" w14:textId="77777777" w:rsidR="00F37D09" w:rsidRDefault="00F37D09">
      <w:pPr>
        <w:spacing w:line="200" w:lineRule="exact"/>
      </w:pPr>
    </w:p>
    <w:p w14:paraId="52688DE4" w14:textId="77777777" w:rsidR="00F37D09" w:rsidRDefault="00F37D09">
      <w:pPr>
        <w:spacing w:line="200" w:lineRule="exact"/>
      </w:pPr>
    </w:p>
    <w:p w14:paraId="10184A7C" w14:textId="77777777" w:rsidR="00F37D09" w:rsidRDefault="00F37D09">
      <w:pPr>
        <w:spacing w:before="5" w:line="280" w:lineRule="exact"/>
        <w:rPr>
          <w:sz w:val="28"/>
          <w:szCs w:val="28"/>
        </w:rPr>
      </w:pPr>
    </w:p>
    <w:p w14:paraId="0EEE24AE" w14:textId="77777777" w:rsidR="00F37D09" w:rsidRDefault="00B268FD">
      <w:pPr>
        <w:spacing w:before="29"/>
        <w:ind w:left="101"/>
        <w:rPr>
          <w:rFonts w:ascii="Arial" w:eastAsia="Arial" w:hAnsi="Arial" w:cs="Arial"/>
          <w:sz w:val="24"/>
          <w:szCs w:val="24"/>
        </w:rPr>
      </w:pPr>
      <w:r>
        <w:rPr>
          <w:rFonts w:ascii="Arial" w:eastAsia="Arial" w:hAnsi="Arial" w:cs="Arial"/>
          <w:b/>
          <w:sz w:val="24"/>
          <w:szCs w:val="24"/>
        </w:rPr>
        <w:t>5.  Latest Notices in terms of section 52(2) of PAIA</w:t>
      </w:r>
    </w:p>
    <w:p w14:paraId="6101F270" w14:textId="77777777" w:rsidR="00F37D09" w:rsidRDefault="00F37D09">
      <w:pPr>
        <w:spacing w:before="20" w:line="240" w:lineRule="exact"/>
        <w:rPr>
          <w:sz w:val="24"/>
          <w:szCs w:val="24"/>
        </w:rPr>
      </w:pPr>
    </w:p>
    <w:p w14:paraId="22BE9A9D" w14:textId="77777777" w:rsidR="00F37D09" w:rsidRDefault="00B268FD">
      <w:pPr>
        <w:spacing w:line="358" w:lineRule="auto"/>
        <w:ind w:left="891" w:right="550" w:hanging="430"/>
        <w:jc w:val="both"/>
        <w:rPr>
          <w:rFonts w:ascii="Arial" w:eastAsia="Arial" w:hAnsi="Arial" w:cs="Arial"/>
          <w:sz w:val="24"/>
          <w:szCs w:val="24"/>
        </w:rPr>
      </w:pPr>
      <w:r>
        <w:rPr>
          <w:rFonts w:ascii="Arial" w:eastAsia="Arial" w:hAnsi="Arial" w:cs="Arial"/>
          <w:sz w:val="24"/>
          <w:szCs w:val="24"/>
        </w:rPr>
        <w:t>5.</w:t>
      </w:r>
      <w:proofErr w:type="gramStart"/>
      <w:r>
        <w:rPr>
          <w:rFonts w:ascii="Arial" w:eastAsia="Arial" w:hAnsi="Arial" w:cs="Arial"/>
          <w:sz w:val="24"/>
          <w:szCs w:val="24"/>
        </w:rPr>
        <w:t>1.At</w:t>
      </w:r>
      <w:proofErr w:type="gramEnd"/>
      <w:r>
        <w:rPr>
          <w:rFonts w:ascii="Arial" w:eastAsia="Arial" w:hAnsi="Arial" w:cs="Arial"/>
          <w:sz w:val="24"/>
          <w:szCs w:val="24"/>
        </w:rPr>
        <w:t xml:space="preserve">  this  stage  no  Notice(s)  has  /  have  been  published  on  the  categories  of records that are available without having to request access to them in terms of PAIA.</w:t>
      </w:r>
    </w:p>
    <w:p w14:paraId="053E5068" w14:textId="77777777" w:rsidR="00F37D09" w:rsidRDefault="00F37D09">
      <w:pPr>
        <w:spacing w:before="2" w:line="180" w:lineRule="exact"/>
        <w:rPr>
          <w:sz w:val="18"/>
          <w:szCs w:val="18"/>
        </w:rPr>
      </w:pPr>
    </w:p>
    <w:p w14:paraId="429F5151" w14:textId="77777777" w:rsidR="00F37D09" w:rsidRDefault="00F37D09">
      <w:pPr>
        <w:spacing w:line="200" w:lineRule="exact"/>
      </w:pPr>
    </w:p>
    <w:p w14:paraId="74FF585B" w14:textId="77777777" w:rsidR="00F37D09" w:rsidRDefault="00F37D09">
      <w:pPr>
        <w:spacing w:line="200" w:lineRule="exact"/>
      </w:pPr>
    </w:p>
    <w:p w14:paraId="02ED834A" w14:textId="77777777" w:rsidR="00F37D09" w:rsidRDefault="00F37D09">
      <w:pPr>
        <w:spacing w:line="200" w:lineRule="exact"/>
      </w:pPr>
    </w:p>
    <w:p w14:paraId="6CD25478" w14:textId="77777777" w:rsidR="00F37D09" w:rsidRDefault="00B268FD">
      <w:pPr>
        <w:ind w:left="101"/>
        <w:rPr>
          <w:rFonts w:ascii="Arial" w:eastAsia="Arial" w:hAnsi="Arial" w:cs="Arial"/>
          <w:sz w:val="24"/>
          <w:szCs w:val="24"/>
        </w:rPr>
      </w:pPr>
      <w:r>
        <w:rPr>
          <w:rFonts w:ascii="Arial" w:eastAsia="Arial" w:hAnsi="Arial" w:cs="Arial"/>
          <w:b/>
          <w:sz w:val="24"/>
          <w:szCs w:val="24"/>
        </w:rPr>
        <w:t>6.  Availability and publication of certain records in terms of PAIA</w:t>
      </w:r>
    </w:p>
    <w:p w14:paraId="5BFF6E57" w14:textId="77777777" w:rsidR="00F37D09" w:rsidRDefault="00F37D09">
      <w:pPr>
        <w:spacing w:before="19" w:line="240" w:lineRule="exact"/>
        <w:rPr>
          <w:sz w:val="24"/>
          <w:szCs w:val="24"/>
        </w:rPr>
      </w:pPr>
    </w:p>
    <w:p w14:paraId="7138DBFD" w14:textId="77777777" w:rsidR="00F37D09" w:rsidRDefault="00B268FD">
      <w:pPr>
        <w:ind w:left="461"/>
        <w:rPr>
          <w:rFonts w:ascii="Arial" w:eastAsia="Arial" w:hAnsi="Arial" w:cs="Arial"/>
          <w:sz w:val="24"/>
          <w:szCs w:val="24"/>
        </w:rPr>
      </w:pPr>
      <w:r>
        <w:rPr>
          <w:rFonts w:ascii="Arial" w:eastAsia="Arial" w:hAnsi="Arial" w:cs="Arial"/>
          <w:sz w:val="24"/>
          <w:szCs w:val="24"/>
        </w:rPr>
        <w:t>6.</w:t>
      </w:r>
      <w:proofErr w:type="gramStart"/>
      <w:r>
        <w:rPr>
          <w:rFonts w:ascii="Arial" w:eastAsia="Arial" w:hAnsi="Arial" w:cs="Arial"/>
          <w:sz w:val="24"/>
          <w:szCs w:val="24"/>
        </w:rPr>
        <w:t>1.The</w:t>
      </w:r>
      <w:proofErr w:type="gramEnd"/>
      <w:r>
        <w:rPr>
          <w:rFonts w:ascii="Arial" w:eastAsia="Arial" w:hAnsi="Arial" w:cs="Arial"/>
          <w:sz w:val="24"/>
          <w:szCs w:val="24"/>
        </w:rPr>
        <w:t xml:space="preserve"> Company hold and/or process the following records for the purposes of</w:t>
      </w:r>
    </w:p>
    <w:p w14:paraId="2D5C77B1" w14:textId="77777777" w:rsidR="00F37D09" w:rsidRDefault="00F37D09">
      <w:pPr>
        <w:spacing w:before="9" w:line="120" w:lineRule="exact"/>
        <w:rPr>
          <w:sz w:val="13"/>
          <w:szCs w:val="13"/>
        </w:rPr>
      </w:pPr>
    </w:p>
    <w:p w14:paraId="4F6881AA" w14:textId="77777777" w:rsidR="00F37D09" w:rsidRDefault="00B268FD">
      <w:pPr>
        <w:spacing w:line="260" w:lineRule="exact"/>
        <w:ind w:left="891"/>
        <w:rPr>
          <w:rFonts w:ascii="Arial" w:eastAsia="Arial" w:hAnsi="Arial" w:cs="Arial"/>
          <w:sz w:val="24"/>
          <w:szCs w:val="24"/>
        </w:rPr>
      </w:pPr>
      <w:r>
        <w:rPr>
          <w:rFonts w:ascii="Arial" w:eastAsia="Arial" w:hAnsi="Arial" w:cs="Arial"/>
          <w:position w:val="-1"/>
          <w:sz w:val="24"/>
          <w:szCs w:val="24"/>
        </w:rPr>
        <w:t>PAIA and POPI.</w:t>
      </w:r>
    </w:p>
    <w:p w14:paraId="774331B8" w14:textId="77777777" w:rsidR="00F37D09" w:rsidRDefault="00F37D09">
      <w:pPr>
        <w:spacing w:before="5" w:line="120" w:lineRule="exact"/>
        <w:rPr>
          <w:sz w:val="13"/>
          <w:szCs w:val="13"/>
        </w:rPr>
      </w:pPr>
    </w:p>
    <w:p w14:paraId="67D74D50" w14:textId="77777777" w:rsidR="00F37D09" w:rsidRDefault="00F37D09">
      <w:pPr>
        <w:spacing w:line="200" w:lineRule="exact"/>
      </w:pPr>
    </w:p>
    <w:p w14:paraId="49BDDE70" w14:textId="77777777" w:rsidR="00F37D09" w:rsidRDefault="00F37D09">
      <w:pPr>
        <w:spacing w:line="200" w:lineRule="exact"/>
        <w:sectPr w:rsidR="00F37D09">
          <w:pgSz w:w="11920" w:h="16840"/>
          <w:pgMar w:top="1580" w:right="840" w:bottom="280" w:left="1340" w:header="0" w:footer="1065" w:gutter="0"/>
          <w:cols w:space="720"/>
        </w:sectPr>
      </w:pPr>
    </w:p>
    <w:p w14:paraId="140B4981" w14:textId="77777777" w:rsidR="00F37D09" w:rsidRDefault="00B268FD">
      <w:pPr>
        <w:spacing w:before="29"/>
        <w:ind w:left="211" w:right="-56"/>
        <w:rPr>
          <w:rFonts w:ascii="Arial" w:eastAsia="Arial" w:hAnsi="Arial" w:cs="Arial"/>
          <w:sz w:val="24"/>
          <w:szCs w:val="24"/>
        </w:rPr>
      </w:pPr>
      <w:r>
        <w:rPr>
          <w:rFonts w:ascii="Arial" w:eastAsia="Arial" w:hAnsi="Arial" w:cs="Arial"/>
          <w:sz w:val="24"/>
          <w:szCs w:val="24"/>
        </w:rPr>
        <w:t>Information    pertaining    to    products    and/or</w:t>
      </w:r>
    </w:p>
    <w:p w14:paraId="100F9309" w14:textId="77777777" w:rsidR="00F37D09" w:rsidRDefault="00F37D09">
      <w:pPr>
        <w:spacing w:before="9" w:line="120" w:lineRule="exact"/>
        <w:rPr>
          <w:sz w:val="13"/>
          <w:szCs w:val="13"/>
        </w:rPr>
      </w:pPr>
    </w:p>
    <w:p w14:paraId="40888A73" w14:textId="77777777" w:rsidR="00F37D09" w:rsidRDefault="00B268FD">
      <w:pPr>
        <w:spacing w:line="260" w:lineRule="exact"/>
        <w:ind w:left="211"/>
        <w:rPr>
          <w:rFonts w:ascii="Arial" w:eastAsia="Arial" w:hAnsi="Arial" w:cs="Arial"/>
          <w:sz w:val="24"/>
          <w:szCs w:val="24"/>
        </w:rPr>
      </w:pPr>
      <w:r>
        <w:rPr>
          <w:rFonts w:ascii="Arial" w:eastAsia="Arial" w:hAnsi="Arial" w:cs="Arial"/>
          <w:position w:val="-1"/>
          <w:sz w:val="24"/>
          <w:szCs w:val="24"/>
        </w:rPr>
        <w:t>services</w:t>
      </w:r>
    </w:p>
    <w:p w14:paraId="513430DF" w14:textId="77777777" w:rsidR="00F37D09" w:rsidRDefault="00B268FD">
      <w:pPr>
        <w:spacing w:before="29"/>
        <w:rPr>
          <w:rFonts w:ascii="Arial" w:eastAsia="Arial" w:hAnsi="Arial" w:cs="Arial"/>
          <w:sz w:val="24"/>
          <w:szCs w:val="24"/>
        </w:rPr>
      </w:pPr>
      <w:r>
        <w:br w:type="column"/>
      </w:r>
      <w:proofErr w:type="gramStart"/>
      <w:r>
        <w:rPr>
          <w:rFonts w:ascii="Arial" w:eastAsia="Arial" w:hAnsi="Arial" w:cs="Arial"/>
          <w:sz w:val="24"/>
          <w:szCs w:val="24"/>
        </w:rPr>
        <w:t xml:space="preserve">Freely </w:t>
      </w:r>
      <w:r>
        <w:rPr>
          <w:rFonts w:ascii="Arial" w:eastAsia="Arial" w:hAnsi="Arial" w:cs="Arial"/>
          <w:sz w:val="24"/>
          <w:szCs w:val="24"/>
        </w:rPr>
        <w:t xml:space="preserve"> available</w:t>
      </w:r>
      <w:proofErr w:type="gramEnd"/>
      <w:r>
        <w:rPr>
          <w:rFonts w:ascii="Arial" w:eastAsia="Arial" w:hAnsi="Arial" w:cs="Arial"/>
          <w:sz w:val="24"/>
          <w:szCs w:val="24"/>
        </w:rPr>
        <w:t xml:space="preserve">  on  website  at</w:t>
      </w:r>
    </w:p>
    <w:p w14:paraId="5A43C5B5" w14:textId="77777777" w:rsidR="00F37D09" w:rsidRDefault="00F37D09">
      <w:pPr>
        <w:spacing w:before="9" w:line="120" w:lineRule="exact"/>
        <w:rPr>
          <w:sz w:val="13"/>
          <w:szCs w:val="13"/>
        </w:rPr>
      </w:pPr>
    </w:p>
    <w:p w14:paraId="7504A3C4" w14:textId="77777777" w:rsidR="00F37D09" w:rsidRDefault="00B268FD">
      <w:pPr>
        <w:spacing w:line="260" w:lineRule="exact"/>
        <w:rPr>
          <w:rFonts w:ascii="Arial" w:eastAsia="Arial" w:hAnsi="Arial" w:cs="Arial"/>
          <w:sz w:val="24"/>
          <w:szCs w:val="24"/>
        </w:rPr>
        <w:sectPr w:rsidR="00F37D09">
          <w:type w:val="continuous"/>
          <w:pgSz w:w="11920" w:h="16840"/>
          <w:pgMar w:top="1580" w:right="840" w:bottom="280" w:left="1340" w:header="720" w:footer="720" w:gutter="0"/>
          <w:cols w:num="2" w:space="720" w:equalWidth="0">
            <w:col w:w="5377" w:space="221"/>
            <w:col w:w="4142"/>
          </w:cols>
        </w:sectPr>
      </w:pPr>
      <w:r>
        <w:pict w14:anchorId="0FB3649A">
          <v:group id="_x0000_s2102" alt="" style="position:absolute;margin-left:71.75pt;margin-top:661.9pt;width:454.3pt;height:106.15pt;z-index:-1053;mso-position-horizontal-relative:page;mso-position-vertical-relative:page" coordorigin="1435,13238" coordsize="9086,2123">
            <v:shape id="_x0000_s2103" alt="" style="position:absolute;left:1446;top:13249;width:5378;height:0" coordorigin="1446,13249" coordsize="5378,0" path="m1446,13249r5377,e" filled="f" strokeweight=".6pt">
              <v:path arrowok="t"/>
            </v:shape>
            <v:shape id="_x0000_s2104" alt="" style="position:absolute;left:6833;top:13249;width:3677;height:0" coordorigin="6833,13249" coordsize="3677,0" path="m6833,13249r3677,e" filled="f" strokeweight=".6pt">
              <v:path arrowok="t"/>
            </v:shape>
            <v:shape id="_x0000_s2105" alt="" style="position:absolute;left:1446;top:14089;width:5378;height:0" coordorigin="1446,14089" coordsize="5378,0" path="m1446,14089r5377,e" filled="f" strokeweight=".6pt">
              <v:path arrowok="t"/>
            </v:shape>
            <v:shape id="_x0000_s2106" alt="" style="position:absolute;left:6833;top:14089;width:3677;height:0" coordorigin="6833,14089" coordsize="3677,0" path="m6833,14089r3677,e" filled="f" strokeweight=".6pt">
              <v:path arrowok="t"/>
            </v:shape>
            <v:shape id="_x0000_s2107" alt="" style="position:absolute;left:1446;top:14514;width:5378;height:0" coordorigin="1446,14514" coordsize="5378,0" path="m1446,14514r5377,e" filled="f" strokeweight=".6pt">
              <v:path arrowok="t"/>
            </v:shape>
            <v:shape id="_x0000_s2108" alt="" style="position:absolute;left:6833;top:14514;width:3677;height:0" coordorigin="6833,14514" coordsize="3677,0" path="m6833,14514r3677,e" filled="f" strokeweight=".6pt">
              <v:path arrowok="t"/>
            </v:shape>
            <v:shape id="_x0000_s2109" alt="" style="position:absolute;left:1441;top:13244;width:0;height:2110" coordorigin="1441,13244" coordsize="0,2110" path="m1441,13244r,2111e" filled="f" strokeweight=".6pt">
              <v:path arrowok="t"/>
            </v:shape>
            <v:shape id="_x0000_s2110" alt="" style="position:absolute;left:1446;top:15350;width:5378;height:0" coordorigin="1446,15350" coordsize="5378,0" path="m1446,15350r5377,e" filled="f" strokeweight=".6pt">
              <v:path arrowok="t"/>
            </v:shape>
            <v:shape id="_x0000_s2111" alt="" style="position:absolute;left:6828;top:13244;width:0;height:2110" coordorigin="6828,13244" coordsize="0,2110" path="m6828,13244r,2111e" filled="f" strokeweight=".6pt">
              <v:path arrowok="t"/>
            </v:shape>
            <v:shape id="_x0000_s2112" alt="" style="position:absolute;left:6833;top:15350;width:3677;height:0" coordorigin="6833,15350" coordsize="3677,0" path="m6833,15350r3677,e" filled="f" strokeweight=".6pt">
              <v:path arrowok="t"/>
            </v:shape>
            <v:shape id="_x0000_s2113" alt="" style="position:absolute;left:10515;top:13244;width:0;height:2110" coordorigin="10515,13244" coordsize="0,2110" path="m10515,13244r,2111e" filled="f" strokeweight=".6pt">
              <v:path arrowok="t"/>
            </v:shape>
            <w10:wrap anchorx="page" anchory="page"/>
          </v:group>
        </w:pict>
      </w:r>
      <w:r>
        <w:fldChar w:fldCharType="begin"/>
      </w:r>
      <w:r>
        <w:instrText xml:space="preserve"> HYPERLINK "http://www.saratoga.co.za/" \h </w:instrText>
      </w:r>
      <w:r>
        <w:fldChar w:fldCharType="separate"/>
      </w:r>
      <w:r>
        <w:rPr>
          <w:rFonts w:ascii="Arial" w:eastAsia="Arial" w:hAnsi="Arial" w:cs="Arial"/>
          <w:color w:val="0000FF"/>
          <w:position w:val="-1"/>
          <w:sz w:val="24"/>
          <w:szCs w:val="24"/>
          <w:u w:val="thick" w:color="0000FF"/>
        </w:rPr>
        <w:t>www.saratoga.co.za</w:t>
      </w:r>
      <w:r>
        <w:rPr>
          <w:rFonts w:ascii="Arial" w:eastAsia="Arial" w:hAnsi="Arial" w:cs="Arial"/>
          <w:color w:val="0000FF"/>
          <w:position w:val="-1"/>
          <w:sz w:val="24"/>
          <w:szCs w:val="24"/>
          <w:u w:val="thick" w:color="0000FF"/>
        </w:rPr>
        <w:fldChar w:fldCharType="end"/>
      </w:r>
    </w:p>
    <w:p w14:paraId="4E0B8F70" w14:textId="77777777" w:rsidR="00F37D09" w:rsidRDefault="00F37D09">
      <w:pPr>
        <w:spacing w:before="4" w:line="140" w:lineRule="exact"/>
        <w:rPr>
          <w:sz w:val="15"/>
          <w:szCs w:val="15"/>
        </w:rPr>
      </w:pPr>
    </w:p>
    <w:p w14:paraId="2C8A91A2" w14:textId="77777777" w:rsidR="00F37D09" w:rsidRDefault="00B268FD">
      <w:pPr>
        <w:spacing w:line="260" w:lineRule="exact"/>
        <w:ind w:left="211"/>
        <w:rPr>
          <w:rFonts w:ascii="Arial" w:eastAsia="Arial" w:hAnsi="Arial" w:cs="Arial"/>
          <w:sz w:val="24"/>
          <w:szCs w:val="24"/>
        </w:rPr>
        <w:sectPr w:rsidR="00F37D09">
          <w:type w:val="continuous"/>
          <w:pgSz w:w="11920" w:h="16840"/>
          <w:pgMar w:top="1580" w:right="840" w:bottom="280" w:left="1340" w:header="720" w:footer="720" w:gutter="0"/>
          <w:cols w:space="720"/>
        </w:sectPr>
      </w:pPr>
      <w:r>
        <w:rPr>
          <w:rFonts w:ascii="Arial" w:eastAsia="Arial" w:hAnsi="Arial" w:cs="Arial"/>
          <w:position w:val="-1"/>
          <w:sz w:val="24"/>
          <w:szCs w:val="24"/>
        </w:rPr>
        <w:t>Employment Contracts                                             On request in terms of PAIA</w:t>
      </w:r>
    </w:p>
    <w:p w14:paraId="5B01B470" w14:textId="77777777" w:rsidR="00F37D09" w:rsidRDefault="00F37D09">
      <w:pPr>
        <w:spacing w:before="5" w:line="140" w:lineRule="exact"/>
        <w:rPr>
          <w:sz w:val="15"/>
          <w:szCs w:val="15"/>
        </w:rPr>
      </w:pPr>
    </w:p>
    <w:p w14:paraId="6B741C8E" w14:textId="77777777" w:rsidR="00F37D09" w:rsidRDefault="00B268FD">
      <w:pPr>
        <w:spacing w:line="356" w:lineRule="auto"/>
        <w:ind w:left="211" w:right="-41"/>
        <w:rPr>
          <w:rFonts w:ascii="Arial" w:eastAsia="Arial" w:hAnsi="Arial" w:cs="Arial"/>
          <w:sz w:val="24"/>
          <w:szCs w:val="24"/>
        </w:rPr>
      </w:pPr>
      <w:r>
        <w:rPr>
          <w:rFonts w:ascii="Arial" w:eastAsia="Arial" w:hAnsi="Arial" w:cs="Arial"/>
          <w:sz w:val="24"/>
          <w:szCs w:val="24"/>
        </w:rPr>
        <w:t>Personal records provided by personal and third parties</w:t>
      </w:r>
    </w:p>
    <w:p w14:paraId="607854B1" w14:textId="77777777" w:rsidR="00F37D09" w:rsidRDefault="00B268FD">
      <w:pPr>
        <w:spacing w:before="5" w:line="140" w:lineRule="exact"/>
        <w:rPr>
          <w:sz w:val="15"/>
          <w:szCs w:val="15"/>
        </w:rPr>
      </w:pPr>
      <w:r>
        <w:br w:type="column"/>
      </w:r>
    </w:p>
    <w:p w14:paraId="0355F3BB" w14:textId="77777777" w:rsidR="00F37D09" w:rsidRDefault="00B268FD">
      <w:pPr>
        <w:rPr>
          <w:rFonts w:ascii="Arial" w:eastAsia="Arial" w:hAnsi="Arial" w:cs="Arial"/>
          <w:sz w:val="24"/>
          <w:szCs w:val="24"/>
        </w:rPr>
        <w:sectPr w:rsidR="00F37D09">
          <w:type w:val="continuous"/>
          <w:pgSz w:w="11920" w:h="16840"/>
          <w:pgMar w:top="1580" w:right="840" w:bottom="280" w:left="1340" w:header="720" w:footer="720" w:gutter="0"/>
          <w:cols w:num="2" w:space="720" w:equalWidth="0">
            <w:col w:w="5386" w:space="212"/>
            <w:col w:w="4142"/>
          </w:cols>
        </w:sectPr>
      </w:pPr>
      <w:r>
        <w:rPr>
          <w:rFonts w:ascii="Arial" w:eastAsia="Arial" w:hAnsi="Arial" w:cs="Arial"/>
          <w:sz w:val="24"/>
          <w:szCs w:val="24"/>
        </w:rPr>
        <w:t>On request in terms of PAIA</w:t>
      </w:r>
    </w:p>
    <w:p w14:paraId="1373EFDA" w14:textId="77777777" w:rsidR="00F37D09" w:rsidRDefault="00B268FD">
      <w:pPr>
        <w:spacing w:before="70"/>
        <w:ind w:left="111" w:right="-56"/>
        <w:rPr>
          <w:rFonts w:ascii="Arial" w:eastAsia="Arial" w:hAnsi="Arial" w:cs="Arial"/>
          <w:sz w:val="24"/>
          <w:szCs w:val="24"/>
        </w:rPr>
      </w:pPr>
      <w:r>
        <w:rPr>
          <w:rFonts w:ascii="Arial" w:eastAsia="Arial" w:hAnsi="Arial" w:cs="Arial"/>
          <w:sz w:val="24"/>
          <w:szCs w:val="24"/>
        </w:rPr>
        <w:lastRenderedPageBreak/>
        <w:t>Internal records, including internal evaluation of</w:t>
      </w:r>
    </w:p>
    <w:p w14:paraId="61C54A65" w14:textId="77777777" w:rsidR="00F37D09" w:rsidRDefault="00F37D09">
      <w:pPr>
        <w:spacing w:before="9" w:line="120" w:lineRule="exact"/>
        <w:rPr>
          <w:sz w:val="13"/>
          <w:szCs w:val="13"/>
        </w:rPr>
      </w:pPr>
    </w:p>
    <w:p w14:paraId="68C3FA7A" w14:textId="77777777" w:rsidR="00F37D09" w:rsidRDefault="00B268FD">
      <w:pPr>
        <w:spacing w:line="260" w:lineRule="exact"/>
        <w:ind w:left="111"/>
        <w:rPr>
          <w:rFonts w:ascii="Arial" w:eastAsia="Arial" w:hAnsi="Arial" w:cs="Arial"/>
          <w:sz w:val="24"/>
          <w:szCs w:val="24"/>
        </w:rPr>
      </w:pPr>
      <w:r>
        <w:rPr>
          <w:rFonts w:ascii="Arial" w:eastAsia="Arial" w:hAnsi="Arial" w:cs="Arial"/>
          <w:position w:val="-1"/>
          <w:sz w:val="24"/>
          <w:szCs w:val="24"/>
        </w:rPr>
        <w:t>personal</w:t>
      </w:r>
    </w:p>
    <w:p w14:paraId="416D08D7" w14:textId="77777777" w:rsidR="00F37D09" w:rsidRDefault="00B268FD">
      <w:pPr>
        <w:spacing w:before="70"/>
        <w:rPr>
          <w:rFonts w:ascii="Arial" w:eastAsia="Arial" w:hAnsi="Arial" w:cs="Arial"/>
          <w:sz w:val="24"/>
          <w:szCs w:val="24"/>
        </w:rPr>
        <w:sectPr w:rsidR="00F37D09">
          <w:pgSz w:w="11920" w:h="16840"/>
          <w:pgMar w:top="1380" w:right="820" w:bottom="280" w:left="1440" w:header="0" w:footer="1065" w:gutter="0"/>
          <w:cols w:num="2" w:space="720" w:equalWidth="0">
            <w:col w:w="5278" w:space="220"/>
            <w:col w:w="4162"/>
          </w:cols>
        </w:sectPr>
      </w:pPr>
      <w:r>
        <w:br w:type="column"/>
      </w:r>
      <w:r>
        <w:rPr>
          <w:rFonts w:ascii="Arial" w:eastAsia="Arial" w:hAnsi="Arial" w:cs="Arial"/>
          <w:sz w:val="24"/>
          <w:szCs w:val="24"/>
        </w:rPr>
        <w:t>On request in terms of PAIA</w:t>
      </w:r>
    </w:p>
    <w:p w14:paraId="0EF8F6E0" w14:textId="77777777" w:rsidR="00F37D09" w:rsidRDefault="00B268FD">
      <w:pPr>
        <w:spacing w:before="4" w:line="140" w:lineRule="exact"/>
        <w:rPr>
          <w:sz w:val="15"/>
          <w:szCs w:val="15"/>
        </w:rPr>
      </w:pPr>
      <w:r>
        <w:pict w14:anchorId="2570E5A3">
          <v:group id="_x0000_s2056" alt="" style="position:absolute;margin-left:71.75pt;margin-top:71.75pt;width:454.3pt;height:445.95pt;z-index:-1052;mso-position-horizontal-relative:page;mso-position-vertical-relative:page" coordorigin="1435,1435" coordsize="9086,8919">
            <v:shape id="_x0000_s2057" alt="" style="position:absolute;left:1446;top:1446;width:5378;height:0" coordorigin="1446,1446" coordsize="5378,0" path="m1446,1446r5377,e" filled="f" strokeweight=".6pt">
              <v:path arrowok="t"/>
            </v:shape>
            <v:shape id="_x0000_s2058" alt="" style="position:absolute;left:6833;top:1446;width:3677;height:0" coordorigin="6833,1446" coordsize="3677,0" path="m6833,1446r3677,e" filled="f" strokeweight=".6pt">
              <v:path arrowok="t"/>
            </v:shape>
            <v:shape id="_x0000_s2059" alt="" style="position:absolute;left:1446;top:2286;width:5378;height:0" coordorigin="1446,2286" coordsize="5378,0" path="m1446,2286r5377,e" filled="f" strokeweight=".6pt">
              <v:path arrowok="t"/>
            </v:shape>
            <v:shape id="_x0000_s2060" alt="" style="position:absolute;left:6833;top:2286;width:3677;height:0" coordorigin="6833,2286" coordsize="3677,0" path="m6833,2286r3677,e" filled="f" strokeweight=".6pt">
              <v:path arrowok="t"/>
            </v:shape>
            <v:shape id="_x0000_s2061" alt="" style="position:absolute;left:1446;top:2706;width:5378;height:0" coordorigin="1446,2706" coordsize="5378,0" path="m1446,2706r5377,e" filled="f" strokeweight=".6pt">
              <v:path arrowok="t"/>
            </v:shape>
            <v:shape id="_x0000_s2062" alt="" style="position:absolute;left:6833;top:2706;width:3677;height:0" coordorigin="6833,2706" coordsize="3677,0" path="m6833,2706r3677,e" filled="f" strokeweight=".6pt">
              <v:path arrowok="t"/>
            </v:shape>
            <v:shape id="_x0000_s2063" alt="" style="position:absolute;left:1446;top:3131;width:5378;height:0" coordorigin="1446,3131" coordsize="5378,0" path="m1446,3131r5377,e" filled="f" strokeweight=".6pt">
              <v:path arrowok="t"/>
            </v:shape>
            <v:shape id="_x0000_s2064" alt="" style="position:absolute;left:6833;top:3131;width:3677;height:0" coordorigin="6833,3131" coordsize="3677,0" path="m6833,3131r3677,e" filled="f" strokeweight=".6pt">
              <v:path arrowok="t"/>
            </v:shape>
            <v:shape id="_x0000_s2065" alt="" style="position:absolute;left:1446;top:3556;width:5378;height:0" coordorigin="1446,3556" coordsize="5378,0" path="m1446,3556r5377,e" filled="f" strokeweight=".6pt">
              <v:path arrowok="t"/>
            </v:shape>
            <v:shape id="_x0000_s2066" alt="" style="position:absolute;left:6833;top:3556;width:3677;height:0" coordorigin="6833,3556" coordsize="3677,0" path="m6833,3556r3677,e" filled="f" strokeweight=".6pt">
              <v:path arrowok="t"/>
            </v:shape>
            <v:shape id="_x0000_s2067" alt="" style="position:absolute;left:1446;top:3981;width:5378;height:0" coordorigin="1446,3981" coordsize="5378,0" path="m1446,3981r5377,e" filled="f" strokeweight=".6pt">
              <v:path arrowok="t"/>
            </v:shape>
            <v:shape id="_x0000_s2068" alt="" style="position:absolute;left:6833;top:3981;width:3677;height:0" coordorigin="6833,3981" coordsize="3677,0" path="m6833,3981r3677,e" filled="f" strokeweight=".6pt">
              <v:path arrowok="t"/>
            </v:shape>
            <v:shape id="_x0000_s2069" alt="" style="position:absolute;left:1446;top:4407;width:5378;height:0" coordorigin="1446,4407" coordsize="5378,0" path="m1446,4407r5377,e" filled="f" strokeweight=".6pt">
              <v:path arrowok="t"/>
            </v:shape>
            <v:shape id="_x0000_s2070" alt="" style="position:absolute;left:6833;top:4407;width:3677;height:0" coordorigin="6833,4407" coordsize="3677,0" path="m6833,4407r3677,e" filled="f" strokeweight=".6pt">
              <v:path arrowok="t"/>
            </v:shape>
            <v:shape id="_x0000_s2071" alt="" style="position:absolute;left:1446;top:4827;width:5378;height:0" coordorigin="1446,4827" coordsize="5378,0" path="m1446,4827r5377,e" filled="f" strokeweight=".6pt">
              <v:path arrowok="t"/>
            </v:shape>
            <v:shape id="_x0000_s2072" alt="" style="position:absolute;left:6833;top:4827;width:3677;height:0" coordorigin="6833,4827" coordsize="3677,0" path="m6833,4827r3677,e" filled="f" strokeweight=".6pt">
              <v:path arrowok="t"/>
            </v:shape>
            <v:shape id="_x0000_s2073" alt="" style="position:absolute;left:1446;top:5252;width:5378;height:0" coordorigin="1446,5252" coordsize="5378,0" path="m1446,5252r5377,e" filled="f" strokeweight=".6pt">
              <v:path arrowok="t"/>
            </v:shape>
            <v:shape id="_x0000_s2074" alt="" style="position:absolute;left:6833;top:5252;width:3677;height:0" coordorigin="6833,5252" coordsize="3677,0" path="m6833,5252r3677,e" filled="f" strokeweight=".6pt">
              <v:path arrowok="t"/>
            </v:shape>
            <v:shape id="_x0000_s2075" alt="" style="position:absolute;left:1446;top:5677;width:5378;height:0" coordorigin="1446,5677" coordsize="5378,0" path="m1446,5677r5377,e" filled="f" strokeweight=".6pt">
              <v:path arrowok="t"/>
            </v:shape>
            <v:shape id="_x0000_s2076" alt="" style="position:absolute;left:6833;top:5677;width:3677;height:0" coordorigin="6833,5677" coordsize="3677,0" path="m6833,5677r3677,e" filled="f" strokeweight=".6pt">
              <v:path arrowok="t"/>
            </v:shape>
            <v:shape id="_x0000_s2077" alt="" style="position:absolute;left:1446;top:6102;width:5378;height:0" coordorigin="1446,6102" coordsize="5378,0" path="m1446,6102r5377,e" filled="f" strokeweight=".6pt">
              <v:path arrowok="t"/>
            </v:shape>
            <v:shape id="_x0000_s2078" alt="" style="position:absolute;left:6833;top:6102;width:3677;height:0" coordorigin="6833,6102" coordsize="3677,0" path="m6833,6102r3677,e" filled="f" strokeweight=".6pt">
              <v:path arrowok="t"/>
            </v:shape>
            <v:shape id="_x0000_s2079" alt="" style="position:absolute;left:1446;top:6527;width:5378;height:0" coordorigin="1446,6527" coordsize="5378,0" path="m1446,6527r5377,e" filled="f" strokeweight=".6pt">
              <v:path arrowok="t"/>
            </v:shape>
            <v:shape id="_x0000_s2080" alt="" style="position:absolute;left:6833;top:6527;width:3677;height:0" coordorigin="6833,6527" coordsize="3677,0" path="m6833,6527r3677,e" filled="f" strokeweight=".6pt">
              <v:path arrowok="t"/>
            </v:shape>
            <v:shape id="_x0000_s2081" alt="" style="position:absolute;left:1446;top:6947;width:5378;height:0" coordorigin="1446,6947" coordsize="5378,0" path="m1446,6947r5377,e" filled="f" strokeweight=".6pt">
              <v:path arrowok="t"/>
            </v:shape>
            <v:shape id="_x0000_s2082" alt="" style="position:absolute;left:6833;top:6947;width:3677;height:0" coordorigin="6833,6947" coordsize="3677,0" path="m6833,6947r3677,e" filled="f" strokeweight=".6pt">
              <v:path arrowok="t"/>
            </v:shape>
            <v:shape id="_x0000_s2083" alt="" style="position:absolute;left:1446;top:7372;width:5378;height:0" coordorigin="1446,7372" coordsize="5378,0" path="m1446,7372r5377,e" filled="f" strokeweight=".6pt">
              <v:path arrowok="t"/>
            </v:shape>
            <v:shape id="_x0000_s2084" alt="" style="position:absolute;left:6833;top:7372;width:3677;height:0" coordorigin="6833,7372" coordsize="3677,0" path="m6833,7372r3677,e" filled="f" strokeweight=".6pt">
              <v:path arrowok="t"/>
            </v:shape>
            <v:shape id="_x0000_s2085" alt="" style="position:absolute;left:1446;top:7797;width:5378;height:0" coordorigin="1446,7797" coordsize="5378,0" path="m1446,7797r5377,e" filled="f" strokeweight=".6pt">
              <v:path arrowok="t"/>
            </v:shape>
            <v:shape id="_x0000_s2086" alt="" style="position:absolute;left:6833;top:7797;width:3677;height:0" coordorigin="6833,7797" coordsize="3677,0" path="m6833,7797r3677,e" filled="f" strokeweight=".6pt">
              <v:path arrowok="t"/>
            </v:shape>
            <v:shape id="_x0000_s2087" alt="" style="position:absolute;left:1446;top:8222;width:5378;height:0" coordorigin="1446,8222" coordsize="5378,0" path="m1446,8222r5377,e" filled="f" strokeweight=".6pt">
              <v:path arrowok="t"/>
            </v:shape>
            <v:shape id="_x0000_s2088" alt="" style="position:absolute;left:6833;top:8222;width:3677;height:0" coordorigin="6833,8222" coordsize="3677,0" path="m6833,8222r3677,e" filled="f" strokeweight=".6pt">
              <v:path arrowok="t"/>
            </v:shape>
            <v:shape id="_x0000_s2089" alt="" style="position:absolute;left:1446;top:8642;width:5378;height:0" coordorigin="1446,8642" coordsize="5378,0" path="m1446,8642r5377,e" filled="f" strokeweight=".6pt">
              <v:path arrowok="t"/>
            </v:shape>
            <v:shape id="_x0000_s2090" alt="" style="position:absolute;left:6833;top:8642;width:3677;height:0" coordorigin="6833,8642" coordsize="3677,0" path="m6833,8642r3677,e" filled="f" strokeweight=".6pt">
              <v:path arrowok="t"/>
            </v:shape>
            <v:shape id="_x0000_s2091" alt="" style="position:absolute;left:1446;top:9067;width:5378;height:0" coordorigin="1446,9067" coordsize="5378,0" path="m1446,9067r5377,e" filled="f" strokeweight=".6pt">
              <v:path arrowok="t"/>
            </v:shape>
            <v:shape id="_x0000_s2092" alt="" style="position:absolute;left:6833;top:9067;width:3677;height:0" coordorigin="6833,9067" coordsize="3677,0" path="m6833,9067r3677,e" filled="f" strokeweight=".6pt">
              <v:path arrowok="t"/>
            </v:shape>
            <v:shape id="_x0000_s2093" alt="" style="position:absolute;left:1446;top:9493;width:5378;height:0" coordorigin="1446,9493" coordsize="5378,0" path="m1446,9493r5377,e" filled="f" strokeweight=".6pt">
              <v:path arrowok="t"/>
            </v:shape>
            <v:shape id="_x0000_s2094" alt="" style="position:absolute;left:6833;top:9493;width:3677;height:0" coordorigin="6833,9493" coordsize="3677,0" path="m6833,9493r3677,e" filled="f" strokeweight=".6pt">
              <v:path arrowok="t"/>
            </v:shape>
            <v:shape id="_x0000_s2095" alt="" style="position:absolute;left:1446;top:9918;width:5378;height:0" coordorigin="1446,9918" coordsize="5378,0" path="m1446,9918r5377,e" filled="f" strokeweight=".6pt">
              <v:path arrowok="t"/>
            </v:shape>
            <v:shape id="_x0000_s2096" alt="" style="position:absolute;left:6833;top:9918;width:3677;height:0" coordorigin="6833,9918" coordsize="3677,0" path="m6833,9918r3677,e" filled="f" strokeweight=".6pt">
              <v:path arrowok="t"/>
            </v:shape>
            <v:shape id="_x0000_s2097" alt="" style="position:absolute;left:1441;top:1441;width:0;height:8907" coordorigin="1441,1441" coordsize="0,8907" path="m1441,1441r,8907e" filled="f" strokeweight=".6pt">
              <v:path arrowok="t"/>
            </v:shape>
            <v:shape id="_x0000_s2098" alt="" style="position:absolute;left:1446;top:10343;width:5378;height:0" coordorigin="1446,10343" coordsize="5378,0" path="m1446,10343r5377,e" filled="f" strokeweight=".6pt">
              <v:path arrowok="t"/>
            </v:shape>
            <v:shape id="_x0000_s2099" alt="" style="position:absolute;left:6828;top:1441;width:0;height:8907" coordorigin="6828,1441" coordsize="0,8907" path="m6828,1441r,8907e" filled="f" strokeweight=".6pt">
              <v:path arrowok="t"/>
            </v:shape>
            <v:shape id="_x0000_s2100" alt="" style="position:absolute;left:6833;top:10343;width:3677;height:0" coordorigin="6833,10343" coordsize="3677,0" path="m6833,10343r3677,e" filled="f" strokeweight=".6pt">
              <v:path arrowok="t"/>
            </v:shape>
            <v:shape id="_x0000_s2101" alt="" style="position:absolute;left:10515;top:1441;width:0;height:8907" coordorigin="10515,1441" coordsize="0,8907" path="m10515,1441r,8907e" filled="f" strokeweight=".6pt">
              <v:path arrowok="t"/>
            </v:shape>
            <w10:wrap anchorx="page" anchory="page"/>
          </v:group>
        </w:pict>
      </w:r>
    </w:p>
    <w:p w14:paraId="0023AFE4" w14:textId="77777777" w:rsidR="00F37D09" w:rsidRDefault="00B268FD">
      <w:pPr>
        <w:spacing w:line="368" w:lineRule="auto"/>
        <w:ind w:left="111" w:right="1120"/>
        <w:jc w:val="both"/>
        <w:rPr>
          <w:rFonts w:ascii="Arial" w:eastAsia="Arial" w:hAnsi="Arial" w:cs="Arial"/>
          <w:sz w:val="24"/>
          <w:szCs w:val="24"/>
        </w:rPr>
      </w:pPr>
      <w:r>
        <w:rPr>
          <w:rFonts w:ascii="Arial" w:eastAsia="Arial" w:hAnsi="Arial" w:cs="Arial"/>
          <w:sz w:val="24"/>
          <w:szCs w:val="24"/>
        </w:rPr>
        <w:t xml:space="preserve">Correspondence relation to personal                       On request in terms of PAIA Training of personal                                                 On request in terms of PAIA Records relating to the Company’s clients            </w:t>
      </w:r>
      <w:r>
        <w:rPr>
          <w:rFonts w:ascii="Arial" w:eastAsia="Arial" w:hAnsi="Arial" w:cs="Arial"/>
          <w:sz w:val="24"/>
          <w:szCs w:val="24"/>
        </w:rPr>
        <w:t xml:space="preserve">  On request in terms of PAIA Records generated by the Company for its clients   On request in terms of PAIA Operational records                                                 On request in terms of PAIA Database                                           </w:t>
      </w:r>
      <w:r>
        <w:rPr>
          <w:rFonts w:ascii="Arial" w:eastAsia="Arial" w:hAnsi="Arial" w:cs="Arial"/>
          <w:sz w:val="24"/>
          <w:szCs w:val="24"/>
        </w:rPr>
        <w:t xml:space="preserve">                       On request in terms of PAIA Information technology                                            On request in terms of PAIA Marketing records                                                    On request in terms of PAIA Internal Corre</w:t>
      </w:r>
      <w:r>
        <w:rPr>
          <w:rFonts w:ascii="Arial" w:eastAsia="Arial" w:hAnsi="Arial" w:cs="Arial"/>
          <w:sz w:val="24"/>
          <w:szCs w:val="24"/>
        </w:rPr>
        <w:t>spondence                                         On request in terms of PAIA Internal Policies                                                       On request in terms of PAIA Financial records                                                      On requ</w:t>
      </w:r>
      <w:r>
        <w:rPr>
          <w:rFonts w:ascii="Arial" w:eastAsia="Arial" w:hAnsi="Arial" w:cs="Arial"/>
          <w:sz w:val="24"/>
          <w:szCs w:val="24"/>
        </w:rPr>
        <w:t xml:space="preserve">est in terms of PAIA Domain Name Registrations                                    On request in terms of PAIA Tradename Registrations                                        On request in terms of PAIA Trademark Registrations                                </w:t>
      </w:r>
      <w:r>
        <w:rPr>
          <w:rFonts w:ascii="Arial" w:eastAsia="Arial" w:hAnsi="Arial" w:cs="Arial"/>
          <w:sz w:val="24"/>
          <w:szCs w:val="24"/>
        </w:rPr>
        <w:t xml:space="preserve">         On request in terms of PAIA Company Documentation                                        On request in terms of PAIA Agreements With Suppliers                                     On request in terms of PAIA Supplier Agreements                     </w:t>
      </w:r>
      <w:r>
        <w:rPr>
          <w:rFonts w:ascii="Arial" w:eastAsia="Arial" w:hAnsi="Arial" w:cs="Arial"/>
          <w:sz w:val="24"/>
          <w:szCs w:val="24"/>
        </w:rPr>
        <w:t xml:space="preserve">                          On request in terms of PAIA Customer Agreements                                             On request in terms of PAIA</w:t>
      </w:r>
    </w:p>
    <w:p w14:paraId="741F805D" w14:textId="77777777" w:rsidR="00F37D09" w:rsidRDefault="00B268FD">
      <w:pPr>
        <w:spacing w:before="5" w:line="260" w:lineRule="exact"/>
        <w:ind w:left="111" w:right="1127"/>
        <w:jc w:val="both"/>
        <w:rPr>
          <w:rFonts w:ascii="Arial" w:eastAsia="Arial" w:hAnsi="Arial" w:cs="Arial"/>
          <w:sz w:val="24"/>
          <w:szCs w:val="24"/>
        </w:rPr>
      </w:pPr>
      <w:r>
        <w:rPr>
          <w:rFonts w:ascii="Arial" w:eastAsia="Arial" w:hAnsi="Arial" w:cs="Arial"/>
          <w:position w:val="-1"/>
          <w:sz w:val="24"/>
          <w:szCs w:val="24"/>
        </w:rPr>
        <w:t>Website Information                                                 On request in terms of PAIA</w:t>
      </w:r>
    </w:p>
    <w:p w14:paraId="778C5503" w14:textId="77777777" w:rsidR="00F37D09" w:rsidRDefault="00F37D09">
      <w:pPr>
        <w:spacing w:line="200" w:lineRule="exact"/>
      </w:pPr>
    </w:p>
    <w:p w14:paraId="5DA64B99" w14:textId="77777777" w:rsidR="00F37D09" w:rsidRDefault="00F37D09">
      <w:pPr>
        <w:spacing w:line="200" w:lineRule="exact"/>
      </w:pPr>
    </w:p>
    <w:p w14:paraId="4FAF21FE" w14:textId="77777777" w:rsidR="00F37D09" w:rsidRDefault="00F37D09">
      <w:pPr>
        <w:spacing w:before="15" w:line="240" w:lineRule="exact"/>
        <w:rPr>
          <w:sz w:val="24"/>
          <w:szCs w:val="24"/>
        </w:rPr>
      </w:pPr>
    </w:p>
    <w:p w14:paraId="0CB7FF51" w14:textId="77777777" w:rsidR="00F37D09" w:rsidRDefault="00B268FD">
      <w:pPr>
        <w:spacing w:before="29" w:line="360" w:lineRule="auto"/>
        <w:ind w:left="791" w:right="583" w:hanging="430"/>
        <w:rPr>
          <w:rFonts w:ascii="Arial" w:eastAsia="Arial" w:hAnsi="Arial" w:cs="Arial"/>
          <w:sz w:val="24"/>
          <w:szCs w:val="24"/>
        </w:rPr>
      </w:pPr>
      <w:r>
        <w:rPr>
          <w:rFonts w:ascii="Arial" w:eastAsia="Arial" w:hAnsi="Arial" w:cs="Arial"/>
          <w:sz w:val="24"/>
          <w:szCs w:val="24"/>
        </w:rPr>
        <w:t>6.</w:t>
      </w:r>
      <w:proofErr w:type="gramStart"/>
      <w:r>
        <w:rPr>
          <w:rFonts w:ascii="Arial" w:eastAsia="Arial" w:hAnsi="Arial" w:cs="Arial"/>
          <w:sz w:val="24"/>
          <w:szCs w:val="24"/>
        </w:rPr>
        <w:t>2.Informa</w:t>
      </w:r>
      <w:r>
        <w:rPr>
          <w:rFonts w:ascii="Arial" w:eastAsia="Arial" w:hAnsi="Arial" w:cs="Arial"/>
          <w:sz w:val="24"/>
          <w:szCs w:val="24"/>
        </w:rPr>
        <w:t>tion</w:t>
      </w:r>
      <w:proofErr w:type="gramEnd"/>
      <w:r>
        <w:rPr>
          <w:rFonts w:ascii="Arial" w:eastAsia="Arial" w:hAnsi="Arial" w:cs="Arial"/>
          <w:sz w:val="24"/>
          <w:szCs w:val="24"/>
        </w:rPr>
        <w:t xml:space="preserve">  is  available  in  terms  of  the  following  legislation,  if  and  where applicable:</w:t>
      </w:r>
    </w:p>
    <w:p w14:paraId="09CA8B70" w14:textId="77777777" w:rsidR="00F37D09" w:rsidRDefault="00F37D09">
      <w:pPr>
        <w:spacing w:before="4" w:line="120" w:lineRule="exact"/>
        <w:rPr>
          <w:sz w:val="12"/>
          <w:szCs w:val="12"/>
        </w:rPr>
      </w:pPr>
    </w:p>
    <w:p w14:paraId="3A540654" w14:textId="77777777" w:rsidR="00F37D09" w:rsidRDefault="00B268FD">
      <w:pPr>
        <w:ind w:left="721"/>
        <w:rPr>
          <w:rFonts w:ascii="Arial" w:eastAsia="Arial" w:hAnsi="Arial" w:cs="Arial"/>
          <w:sz w:val="24"/>
          <w:szCs w:val="24"/>
        </w:rPr>
      </w:pPr>
      <w:r>
        <w:rPr>
          <w:rFonts w:ascii="Arial" w:eastAsia="Arial" w:hAnsi="Arial" w:cs="Arial"/>
          <w:sz w:val="24"/>
          <w:szCs w:val="24"/>
        </w:rPr>
        <w:t>6.2.1.       Basic Conditions of Employment Act, No. 75 of 1997</w:t>
      </w:r>
    </w:p>
    <w:p w14:paraId="448398A9" w14:textId="77777777" w:rsidR="00F37D09" w:rsidRDefault="00F37D09">
      <w:pPr>
        <w:spacing w:before="9" w:line="120" w:lineRule="exact"/>
        <w:rPr>
          <w:sz w:val="13"/>
          <w:szCs w:val="13"/>
        </w:rPr>
      </w:pPr>
    </w:p>
    <w:p w14:paraId="07846490" w14:textId="77777777" w:rsidR="00F37D09" w:rsidRDefault="00B268FD">
      <w:pPr>
        <w:ind w:left="721"/>
        <w:rPr>
          <w:rFonts w:ascii="Arial" w:eastAsia="Arial" w:hAnsi="Arial" w:cs="Arial"/>
          <w:sz w:val="24"/>
          <w:szCs w:val="24"/>
        </w:rPr>
      </w:pPr>
      <w:r>
        <w:rPr>
          <w:rFonts w:ascii="Arial" w:eastAsia="Arial" w:hAnsi="Arial" w:cs="Arial"/>
          <w:sz w:val="24"/>
          <w:szCs w:val="24"/>
        </w:rPr>
        <w:t>6.2.2.       Companies Act, No. 71 of 2008</w:t>
      </w:r>
    </w:p>
    <w:p w14:paraId="7D12A1A1" w14:textId="77777777" w:rsidR="00F37D09" w:rsidRDefault="00F37D09">
      <w:pPr>
        <w:spacing w:before="9" w:line="120" w:lineRule="exact"/>
        <w:rPr>
          <w:sz w:val="13"/>
          <w:szCs w:val="13"/>
        </w:rPr>
      </w:pPr>
    </w:p>
    <w:p w14:paraId="4ECF9BF7" w14:textId="77777777" w:rsidR="00F37D09" w:rsidRDefault="00B268FD">
      <w:pPr>
        <w:spacing w:line="356" w:lineRule="auto"/>
        <w:ind w:left="1792" w:right="585" w:hanging="1071"/>
        <w:rPr>
          <w:rFonts w:ascii="Arial" w:eastAsia="Arial" w:hAnsi="Arial" w:cs="Arial"/>
          <w:sz w:val="24"/>
          <w:szCs w:val="24"/>
        </w:rPr>
      </w:pPr>
      <w:r>
        <w:rPr>
          <w:rFonts w:ascii="Arial" w:eastAsia="Arial" w:hAnsi="Arial" w:cs="Arial"/>
          <w:sz w:val="24"/>
          <w:szCs w:val="24"/>
        </w:rPr>
        <w:t>6.2.3.       Compensation for Occupational Injuries and Diseases Act, No. 130 of 1993</w:t>
      </w:r>
    </w:p>
    <w:p w14:paraId="0D9F43F3" w14:textId="77777777" w:rsidR="00F37D09" w:rsidRDefault="00B268FD">
      <w:pPr>
        <w:spacing w:before="8"/>
        <w:ind w:left="721"/>
        <w:rPr>
          <w:rFonts w:ascii="Arial" w:eastAsia="Arial" w:hAnsi="Arial" w:cs="Arial"/>
          <w:sz w:val="24"/>
          <w:szCs w:val="24"/>
        </w:rPr>
      </w:pPr>
      <w:r>
        <w:rPr>
          <w:rFonts w:ascii="Arial" w:eastAsia="Arial" w:hAnsi="Arial" w:cs="Arial"/>
          <w:sz w:val="24"/>
          <w:szCs w:val="24"/>
        </w:rPr>
        <w:t>6.2.4.       Competition Act, No. 89 of 1998</w:t>
      </w:r>
    </w:p>
    <w:p w14:paraId="31FE865D" w14:textId="77777777" w:rsidR="00F37D09" w:rsidRDefault="00F37D09">
      <w:pPr>
        <w:spacing w:before="9" w:line="120" w:lineRule="exact"/>
        <w:rPr>
          <w:sz w:val="13"/>
          <w:szCs w:val="13"/>
        </w:rPr>
      </w:pPr>
    </w:p>
    <w:p w14:paraId="0C756366" w14:textId="77777777" w:rsidR="00F37D09" w:rsidRDefault="00B268FD">
      <w:pPr>
        <w:ind w:left="721"/>
        <w:rPr>
          <w:rFonts w:ascii="Arial" w:eastAsia="Arial" w:hAnsi="Arial" w:cs="Arial"/>
          <w:sz w:val="24"/>
          <w:szCs w:val="24"/>
        </w:rPr>
      </w:pPr>
      <w:r>
        <w:rPr>
          <w:rFonts w:ascii="Arial" w:eastAsia="Arial" w:hAnsi="Arial" w:cs="Arial"/>
          <w:sz w:val="24"/>
          <w:szCs w:val="24"/>
        </w:rPr>
        <w:t>6.2.5.       Constitution of the Republic of South Africa Act, No. 108 of 1996</w:t>
      </w:r>
    </w:p>
    <w:p w14:paraId="0E72E9B8" w14:textId="77777777" w:rsidR="00F37D09" w:rsidRDefault="00F37D09">
      <w:pPr>
        <w:spacing w:before="10" w:line="120" w:lineRule="exact"/>
        <w:rPr>
          <w:sz w:val="13"/>
          <w:szCs w:val="13"/>
        </w:rPr>
      </w:pPr>
    </w:p>
    <w:p w14:paraId="697CEB04" w14:textId="77777777" w:rsidR="00F37D09" w:rsidRDefault="00B268FD">
      <w:pPr>
        <w:ind w:left="721"/>
        <w:rPr>
          <w:rFonts w:ascii="Arial" w:eastAsia="Arial" w:hAnsi="Arial" w:cs="Arial"/>
          <w:sz w:val="24"/>
          <w:szCs w:val="24"/>
        </w:rPr>
      </w:pPr>
      <w:r>
        <w:rPr>
          <w:rFonts w:ascii="Arial" w:eastAsia="Arial" w:hAnsi="Arial" w:cs="Arial"/>
          <w:sz w:val="24"/>
          <w:szCs w:val="24"/>
        </w:rPr>
        <w:t>6.2.6.       Credit Agreement Act, No. 75 of</w:t>
      </w:r>
      <w:r>
        <w:rPr>
          <w:rFonts w:ascii="Arial" w:eastAsia="Arial" w:hAnsi="Arial" w:cs="Arial"/>
          <w:sz w:val="24"/>
          <w:szCs w:val="24"/>
        </w:rPr>
        <w:t xml:space="preserve"> 1980</w:t>
      </w:r>
    </w:p>
    <w:p w14:paraId="7850FAFA" w14:textId="77777777" w:rsidR="00F37D09" w:rsidRDefault="00F37D09">
      <w:pPr>
        <w:spacing w:before="9" w:line="120" w:lineRule="exact"/>
        <w:rPr>
          <w:sz w:val="13"/>
          <w:szCs w:val="13"/>
        </w:rPr>
      </w:pPr>
    </w:p>
    <w:p w14:paraId="55B932B1" w14:textId="77777777" w:rsidR="00F37D09" w:rsidRDefault="00B268FD">
      <w:pPr>
        <w:ind w:left="721"/>
        <w:rPr>
          <w:rFonts w:ascii="Arial" w:eastAsia="Arial" w:hAnsi="Arial" w:cs="Arial"/>
          <w:sz w:val="24"/>
          <w:szCs w:val="24"/>
        </w:rPr>
        <w:sectPr w:rsidR="00F37D09">
          <w:type w:val="continuous"/>
          <w:pgSz w:w="11920" w:h="16840"/>
          <w:pgMar w:top="1580" w:right="820" w:bottom="280" w:left="1440" w:header="720" w:footer="720" w:gutter="0"/>
          <w:cols w:space="720"/>
        </w:sectPr>
      </w:pPr>
      <w:r>
        <w:rPr>
          <w:rFonts w:ascii="Arial" w:eastAsia="Arial" w:hAnsi="Arial" w:cs="Arial"/>
          <w:sz w:val="24"/>
          <w:szCs w:val="24"/>
        </w:rPr>
        <w:t>6.2.7.       The Criminal Procedure Act, No. 51 of 1977</w:t>
      </w:r>
    </w:p>
    <w:p w14:paraId="3CDAA377" w14:textId="77777777" w:rsidR="00F37D09" w:rsidRDefault="00B268FD">
      <w:pPr>
        <w:spacing w:before="60"/>
        <w:ind w:left="481"/>
        <w:rPr>
          <w:rFonts w:ascii="Arial" w:eastAsia="Arial" w:hAnsi="Arial" w:cs="Arial"/>
          <w:sz w:val="24"/>
          <w:szCs w:val="24"/>
        </w:rPr>
      </w:pPr>
      <w:r>
        <w:rPr>
          <w:rFonts w:ascii="Arial" w:eastAsia="Arial" w:hAnsi="Arial" w:cs="Arial"/>
          <w:sz w:val="24"/>
          <w:szCs w:val="24"/>
        </w:rPr>
        <w:lastRenderedPageBreak/>
        <w:t>6.2.8.       Debt Collectors Act, No. 114 of 1998</w:t>
      </w:r>
    </w:p>
    <w:p w14:paraId="2ABDED0A" w14:textId="77777777" w:rsidR="00F37D09" w:rsidRDefault="00F37D09">
      <w:pPr>
        <w:spacing w:before="9" w:line="120" w:lineRule="exact"/>
        <w:rPr>
          <w:sz w:val="13"/>
          <w:szCs w:val="13"/>
        </w:rPr>
      </w:pPr>
    </w:p>
    <w:p w14:paraId="533B662F" w14:textId="77777777" w:rsidR="00F37D09" w:rsidRDefault="00B268FD">
      <w:pPr>
        <w:ind w:left="481"/>
        <w:rPr>
          <w:rFonts w:ascii="Arial" w:eastAsia="Arial" w:hAnsi="Arial" w:cs="Arial"/>
          <w:sz w:val="24"/>
          <w:szCs w:val="24"/>
        </w:rPr>
      </w:pPr>
      <w:r>
        <w:rPr>
          <w:rFonts w:ascii="Arial" w:eastAsia="Arial" w:hAnsi="Arial" w:cs="Arial"/>
          <w:sz w:val="24"/>
          <w:szCs w:val="24"/>
        </w:rPr>
        <w:t>6.2.9.       Deed Registries Act, No. 47 of 1937</w:t>
      </w:r>
    </w:p>
    <w:p w14:paraId="28CBF2D7" w14:textId="77777777" w:rsidR="00F37D09" w:rsidRDefault="00F37D09">
      <w:pPr>
        <w:spacing w:before="9" w:line="120" w:lineRule="exact"/>
        <w:rPr>
          <w:sz w:val="13"/>
          <w:szCs w:val="13"/>
        </w:rPr>
      </w:pPr>
    </w:p>
    <w:p w14:paraId="332FECCF" w14:textId="77777777" w:rsidR="00F37D09" w:rsidRDefault="00B268FD">
      <w:pPr>
        <w:ind w:left="481"/>
        <w:rPr>
          <w:rFonts w:ascii="Arial" w:eastAsia="Arial" w:hAnsi="Arial" w:cs="Arial"/>
          <w:sz w:val="24"/>
          <w:szCs w:val="24"/>
        </w:rPr>
      </w:pPr>
      <w:r>
        <w:rPr>
          <w:rFonts w:ascii="Arial" w:eastAsia="Arial" w:hAnsi="Arial" w:cs="Arial"/>
          <w:sz w:val="24"/>
          <w:szCs w:val="24"/>
        </w:rPr>
        <w:t>6.2.10.     Employment Equity Act, No. 55 of 1998</w:t>
      </w:r>
    </w:p>
    <w:p w14:paraId="509C9EB6" w14:textId="77777777" w:rsidR="00F37D09" w:rsidRDefault="00F37D09">
      <w:pPr>
        <w:spacing w:before="4" w:line="120" w:lineRule="exact"/>
        <w:rPr>
          <w:sz w:val="13"/>
          <w:szCs w:val="13"/>
        </w:rPr>
      </w:pPr>
    </w:p>
    <w:p w14:paraId="238179F8" w14:textId="77777777" w:rsidR="00F37D09" w:rsidRDefault="00B268FD">
      <w:pPr>
        <w:ind w:left="481"/>
        <w:rPr>
          <w:rFonts w:ascii="Arial" w:eastAsia="Arial" w:hAnsi="Arial" w:cs="Arial"/>
          <w:sz w:val="24"/>
          <w:szCs w:val="24"/>
        </w:rPr>
      </w:pPr>
      <w:r>
        <w:rPr>
          <w:rFonts w:ascii="Arial" w:eastAsia="Arial" w:hAnsi="Arial" w:cs="Arial"/>
          <w:sz w:val="24"/>
          <w:szCs w:val="24"/>
        </w:rPr>
        <w:t>6.2.11.     Financial Intell</w:t>
      </w:r>
      <w:r>
        <w:rPr>
          <w:rFonts w:ascii="Arial" w:eastAsia="Arial" w:hAnsi="Arial" w:cs="Arial"/>
          <w:sz w:val="24"/>
          <w:szCs w:val="24"/>
        </w:rPr>
        <w:t>igence Centre Act, No. 38 of 2001</w:t>
      </w:r>
    </w:p>
    <w:p w14:paraId="3930EE5E" w14:textId="77777777" w:rsidR="00F37D09" w:rsidRDefault="00F37D09">
      <w:pPr>
        <w:spacing w:before="9" w:line="120" w:lineRule="exact"/>
        <w:rPr>
          <w:sz w:val="13"/>
          <w:szCs w:val="13"/>
        </w:rPr>
      </w:pPr>
    </w:p>
    <w:p w14:paraId="25356CBC" w14:textId="77777777" w:rsidR="00F37D09" w:rsidRDefault="00B268FD">
      <w:pPr>
        <w:ind w:left="481"/>
        <w:rPr>
          <w:rFonts w:ascii="Arial" w:eastAsia="Arial" w:hAnsi="Arial" w:cs="Arial"/>
          <w:sz w:val="24"/>
          <w:szCs w:val="24"/>
        </w:rPr>
      </w:pPr>
      <w:r>
        <w:rPr>
          <w:rFonts w:ascii="Arial" w:eastAsia="Arial" w:hAnsi="Arial" w:cs="Arial"/>
          <w:sz w:val="24"/>
          <w:szCs w:val="24"/>
        </w:rPr>
        <w:t>6.2.12.     Identification Act, No. 68 of 1997</w:t>
      </w:r>
    </w:p>
    <w:p w14:paraId="0D9920F2" w14:textId="77777777" w:rsidR="00F37D09" w:rsidRDefault="00F37D09">
      <w:pPr>
        <w:spacing w:before="9" w:line="120" w:lineRule="exact"/>
        <w:rPr>
          <w:sz w:val="13"/>
          <w:szCs w:val="13"/>
        </w:rPr>
      </w:pPr>
    </w:p>
    <w:p w14:paraId="4691A3AE" w14:textId="77777777" w:rsidR="00F37D09" w:rsidRDefault="00B268FD">
      <w:pPr>
        <w:ind w:left="481"/>
        <w:rPr>
          <w:rFonts w:ascii="Arial" w:eastAsia="Arial" w:hAnsi="Arial" w:cs="Arial"/>
          <w:sz w:val="24"/>
          <w:szCs w:val="24"/>
        </w:rPr>
      </w:pPr>
      <w:r>
        <w:rPr>
          <w:rFonts w:ascii="Arial" w:eastAsia="Arial" w:hAnsi="Arial" w:cs="Arial"/>
          <w:sz w:val="24"/>
          <w:szCs w:val="24"/>
        </w:rPr>
        <w:t>6.2.13.     National Credit Act, No. 34 of 2005</w:t>
      </w:r>
    </w:p>
    <w:p w14:paraId="5C4113CA" w14:textId="77777777" w:rsidR="00F37D09" w:rsidRDefault="00F37D09">
      <w:pPr>
        <w:spacing w:before="9" w:line="120" w:lineRule="exact"/>
        <w:rPr>
          <w:sz w:val="13"/>
          <w:szCs w:val="13"/>
        </w:rPr>
      </w:pPr>
    </w:p>
    <w:p w14:paraId="47A11475" w14:textId="77777777" w:rsidR="00F37D09" w:rsidRDefault="00B268FD">
      <w:pPr>
        <w:ind w:left="481"/>
        <w:rPr>
          <w:rFonts w:ascii="Arial" w:eastAsia="Arial" w:hAnsi="Arial" w:cs="Arial"/>
          <w:sz w:val="24"/>
          <w:szCs w:val="24"/>
        </w:rPr>
      </w:pPr>
      <w:r>
        <w:rPr>
          <w:rFonts w:ascii="Arial" w:eastAsia="Arial" w:hAnsi="Arial" w:cs="Arial"/>
          <w:sz w:val="24"/>
          <w:szCs w:val="24"/>
        </w:rPr>
        <w:t>6.2.14.     Insolvency Act, No. 24 of 1936</w:t>
      </w:r>
    </w:p>
    <w:p w14:paraId="099AB1D0" w14:textId="77777777" w:rsidR="00F37D09" w:rsidRDefault="00F37D09">
      <w:pPr>
        <w:spacing w:before="10" w:line="120" w:lineRule="exact"/>
        <w:rPr>
          <w:sz w:val="13"/>
          <w:szCs w:val="13"/>
        </w:rPr>
      </w:pPr>
    </w:p>
    <w:p w14:paraId="0EA41BDB" w14:textId="77777777" w:rsidR="00F37D09" w:rsidRDefault="00B268FD">
      <w:pPr>
        <w:ind w:left="481"/>
        <w:rPr>
          <w:rFonts w:ascii="Arial" w:eastAsia="Arial" w:hAnsi="Arial" w:cs="Arial"/>
          <w:sz w:val="24"/>
          <w:szCs w:val="24"/>
        </w:rPr>
      </w:pPr>
      <w:r>
        <w:rPr>
          <w:rFonts w:ascii="Arial" w:eastAsia="Arial" w:hAnsi="Arial" w:cs="Arial"/>
          <w:sz w:val="24"/>
          <w:szCs w:val="24"/>
        </w:rPr>
        <w:t>6.2.15.     Inspection of Financial Institutions Act, No. 18 of 1998</w:t>
      </w:r>
    </w:p>
    <w:p w14:paraId="48CD693D" w14:textId="77777777" w:rsidR="00F37D09" w:rsidRDefault="00F37D09">
      <w:pPr>
        <w:spacing w:before="4" w:line="120" w:lineRule="exact"/>
        <w:rPr>
          <w:sz w:val="13"/>
          <w:szCs w:val="13"/>
        </w:rPr>
      </w:pPr>
    </w:p>
    <w:p w14:paraId="0B4B2A58" w14:textId="77777777" w:rsidR="00F37D09" w:rsidRDefault="00B268FD">
      <w:pPr>
        <w:ind w:left="481"/>
        <w:rPr>
          <w:rFonts w:ascii="Arial" w:eastAsia="Arial" w:hAnsi="Arial" w:cs="Arial"/>
          <w:sz w:val="24"/>
          <w:szCs w:val="24"/>
        </w:rPr>
      </w:pPr>
      <w:r>
        <w:rPr>
          <w:rFonts w:ascii="Arial" w:eastAsia="Arial" w:hAnsi="Arial" w:cs="Arial"/>
          <w:sz w:val="24"/>
          <w:szCs w:val="24"/>
        </w:rPr>
        <w:t xml:space="preserve">6.2.16.     The </w:t>
      </w:r>
      <w:proofErr w:type="spellStart"/>
      <w:r>
        <w:rPr>
          <w:rFonts w:ascii="Arial" w:eastAsia="Arial" w:hAnsi="Arial" w:cs="Arial"/>
          <w:sz w:val="24"/>
          <w:szCs w:val="24"/>
        </w:rPr>
        <w:t>Labour</w:t>
      </w:r>
      <w:proofErr w:type="spellEnd"/>
      <w:r>
        <w:rPr>
          <w:rFonts w:ascii="Arial" w:eastAsia="Arial" w:hAnsi="Arial" w:cs="Arial"/>
          <w:sz w:val="24"/>
          <w:szCs w:val="24"/>
        </w:rPr>
        <w:t xml:space="preserve"> Relations Act, No. 66 of 1995</w:t>
      </w:r>
    </w:p>
    <w:p w14:paraId="5DA43BFF" w14:textId="77777777" w:rsidR="00F37D09" w:rsidRDefault="00F37D09">
      <w:pPr>
        <w:spacing w:before="9" w:line="120" w:lineRule="exact"/>
        <w:rPr>
          <w:sz w:val="13"/>
          <w:szCs w:val="13"/>
        </w:rPr>
      </w:pPr>
    </w:p>
    <w:p w14:paraId="009E912A" w14:textId="77777777" w:rsidR="00F37D09" w:rsidRDefault="00B268FD">
      <w:pPr>
        <w:ind w:left="481"/>
        <w:rPr>
          <w:rFonts w:ascii="Arial" w:eastAsia="Arial" w:hAnsi="Arial" w:cs="Arial"/>
          <w:sz w:val="24"/>
          <w:szCs w:val="24"/>
        </w:rPr>
      </w:pPr>
      <w:r>
        <w:rPr>
          <w:rFonts w:ascii="Arial" w:eastAsia="Arial" w:hAnsi="Arial" w:cs="Arial"/>
          <w:sz w:val="24"/>
          <w:szCs w:val="24"/>
        </w:rPr>
        <w:t xml:space="preserve">6.2.17.     The </w:t>
      </w:r>
      <w:proofErr w:type="gramStart"/>
      <w:r>
        <w:rPr>
          <w:rFonts w:ascii="Arial" w:eastAsia="Arial" w:hAnsi="Arial" w:cs="Arial"/>
          <w:sz w:val="24"/>
          <w:szCs w:val="24"/>
        </w:rPr>
        <w:t>Long Term</w:t>
      </w:r>
      <w:proofErr w:type="gramEnd"/>
      <w:r>
        <w:rPr>
          <w:rFonts w:ascii="Arial" w:eastAsia="Arial" w:hAnsi="Arial" w:cs="Arial"/>
          <w:sz w:val="24"/>
          <w:szCs w:val="24"/>
        </w:rPr>
        <w:t xml:space="preserve"> Insurance Act, No. 52 of 1998</w:t>
      </w:r>
    </w:p>
    <w:p w14:paraId="5E339E78" w14:textId="77777777" w:rsidR="00F37D09" w:rsidRDefault="00F37D09">
      <w:pPr>
        <w:spacing w:before="9" w:line="120" w:lineRule="exact"/>
        <w:rPr>
          <w:sz w:val="13"/>
          <w:szCs w:val="13"/>
        </w:rPr>
      </w:pPr>
    </w:p>
    <w:p w14:paraId="7D5353DB" w14:textId="77777777" w:rsidR="00F37D09" w:rsidRDefault="00B268FD">
      <w:pPr>
        <w:ind w:left="481"/>
        <w:rPr>
          <w:rFonts w:ascii="Arial" w:eastAsia="Arial" w:hAnsi="Arial" w:cs="Arial"/>
          <w:sz w:val="24"/>
          <w:szCs w:val="24"/>
        </w:rPr>
      </w:pPr>
      <w:r>
        <w:rPr>
          <w:rFonts w:ascii="Arial" w:eastAsia="Arial" w:hAnsi="Arial" w:cs="Arial"/>
          <w:sz w:val="24"/>
          <w:szCs w:val="24"/>
        </w:rPr>
        <w:t>6.2.18.     Pension Funds Act, No. 24 of 1956</w:t>
      </w:r>
    </w:p>
    <w:p w14:paraId="00C5044E" w14:textId="77777777" w:rsidR="00F37D09" w:rsidRDefault="00F37D09">
      <w:pPr>
        <w:spacing w:before="9" w:line="120" w:lineRule="exact"/>
        <w:rPr>
          <w:sz w:val="13"/>
          <w:szCs w:val="13"/>
        </w:rPr>
      </w:pPr>
    </w:p>
    <w:p w14:paraId="2142CEAC" w14:textId="77777777" w:rsidR="00F37D09" w:rsidRDefault="00B268FD">
      <w:pPr>
        <w:ind w:left="481"/>
        <w:rPr>
          <w:rFonts w:ascii="Arial" w:eastAsia="Arial" w:hAnsi="Arial" w:cs="Arial"/>
          <w:sz w:val="24"/>
          <w:szCs w:val="24"/>
        </w:rPr>
      </w:pPr>
      <w:r>
        <w:rPr>
          <w:rFonts w:ascii="Arial" w:eastAsia="Arial" w:hAnsi="Arial" w:cs="Arial"/>
          <w:sz w:val="24"/>
          <w:szCs w:val="24"/>
        </w:rPr>
        <w:t>6.2.19.     Short Term Insur</w:t>
      </w:r>
      <w:r>
        <w:rPr>
          <w:rFonts w:ascii="Arial" w:eastAsia="Arial" w:hAnsi="Arial" w:cs="Arial"/>
          <w:sz w:val="24"/>
          <w:szCs w:val="24"/>
        </w:rPr>
        <w:t>ance Act, No. 53 of 1998</w:t>
      </w:r>
    </w:p>
    <w:p w14:paraId="1AFF6804" w14:textId="77777777" w:rsidR="00F37D09" w:rsidRDefault="00F37D09">
      <w:pPr>
        <w:spacing w:before="9" w:line="120" w:lineRule="exact"/>
        <w:rPr>
          <w:sz w:val="13"/>
          <w:szCs w:val="13"/>
        </w:rPr>
      </w:pPr>
    </w:p>
    <w:p w14:paraId="53462407" w14:textId="77777777" w:rsidR="00F37D09" w:rsidRDefault="00B268FD">
      <w:pPr>
        <w:ind w:left="481"/>
        <w:rPr>
          <w:rFonts w:ascii="Arial" w:eastAsia="Arial" w:hAnsi="Arial" w:cs="Arial"/>
          <w:sz w:val="24"/>
          <w:szCs w:val="24"/>
        </w:rPr>
      </w:pPr>
      <w:r>
        <w:rPr>
          <w:rFonts w:ascii="Arial" w:eastAsia="Arial" w:hAnsi="Arial" w:cs="Arial"/>
          <w:sz w:val="24"/>
          <w:szCs w:val="24"/>
        </w:rPr>
        <w:t>6.2.20.     Skills Development Levies Act, No. 9 of 1999</w:t>
      </w:r>
    </w:p>
    <w:p w14:paraId="44E0F613" w14:textId="77777777" w:rsidR="00F37D09" w:rsidRDefault="00F37D09">
      <w:pPr>
        <w:spacing w:before="4" w:line="120" w:lineRule="exact"/>
        <w:rPr>
          <w:sz w:val="13"/>
          <w:szCs w:val="13"/>
        </w:rPr>
      </w:pPr>
    </w:p>
    <w:p w14:paraId="054D0AAD" w14:textId="77777777" w:rsidR="00F37D09" w:rsidRDefault="00B268FD">
      <w:pPr>
        <w:ind w:left="481"/>
        <w:rPr>
          <w:rFonts w:ascii="Arial" w:eastAsia="Arial" w:hAnsi="Arial" w:cs="Arial"/>
          <w:sz w:val="24"/>
          <w:szCs w:val="24"/>
        </w:rPr>
      </w:pPr>
      <w:r>
        <w:rPr>
          <w:rFonts w:ascii="Arial" w:eastAsia="Arial" w:hAnsi="Arial" w:cs="Arial"/>
          <w:sz w:val="24"/>
          <w:szCs w:val="24"/>
        </w:rPr>
        <w:t>6.2.21.     Unemployment Insurance Act, No. 63 of 2001</w:t>
      </w:r>
    </w:p>
    <w:p w14:paraId="779F452B" w14:textId="77777777" w:rsidR="00F37D09" w:rsidRDefault="00F37D09">
      <w:pPr>
        <w:spacing w:before="9" w:line="120" w:lineRule="exact"/>
        <w:rPr>
          <w:sz w:val="13"/>
          <w:szCs w:val="13"/>
        </w:rPr>
      </w:pPr>
    </w:p>
    <w:p w14:paraId="342D76E9" w14:textId="77777777" w:rsidR="00F37D09" w:rsidRDefault="00B268FD">
      <w:pPr>
        <w:ind w:left="481"/>
        <w:rPr>
          <w:rFonts w:ascii="Arial" w:eastAsia="Arial" w:hAnsi="Arial" w:cs="Arial"/>
          <w:sz w:val="24"/>
          <w:szCs w:val="24"/>
        </w:rPr>
      </w:pPr>
      <w:r>
        <w:rPr>
          <w:rFonts w:ascii="Arial" w:eastAsia="Arial" w:hAnsi="Arial" w:cs="Arial"/>
          <w:sz w:val="24"/>
          <w:szCs w:val="24"/>
        </w:rPr>
        <w:t>6.2.22.     Unit Trust Control Act, No. 54 of 1981</w:t>
      </w:r>
    </w:p>
    <w:p w14:paraId="4F379EE3" w14:textId="77777777" w:rsidR="00F37D09" w:rsidRDefault="00F37D09">
      <w:pPr>
        <w:spacing w:before="9" w:line="120" w:lineRule="exact"/>
        <w:rPr>
          <w:sz w:val="13"/>
          <w:szCs w:val="13"/>
        </w:rPr>
      </w:pPr>
    </w:p>
    <w:p w14:paraId="23D746EE" w14:textId="77777777" w:rsidR="00F37D09" w:rsidRDefault="00B268FD">
      <w:pPr>
        <w:ind w:left="481"/>
        <w:rPr>
          <w:rFonts w:ascii="Arial" w:eastAsia="Arial" w:hAnsi="Arial" w:cs="Arial"/>
          <w:sz w:val="24"/>
          <w:szCs w:val="24"/>
        </w:rPr>
      </w:pPr>
      <w:r>
        <w:rPr>
          <w:rFonts w:ascii="Arial" w:eastAsia="Arial" w:hAnsi="Arial" w:cs="Arial"/>
          <w:sz w:val="24"/>
          <w:szCs w:val="24"/>
        </w:rPr>
        <w:t>6.2.23.     Value Added Tax Act, No. 89 of 1991</w:t>
      </w:r>
    </w:p>
    <w:p w14:paraId="14C8D17C" w14:textId="77777777" w:rsidR="00F37D09" w:rsidRDefault="00F37D09">
      <w:pPr>
        <w:spacing w:before="9" w:line="120" w:lineRule="exact"/>
        <w:rPr>
          <w:sz w:val="13"/>
          <w:szCs w:val="13"/>
        </w:rPr>
      </w:pPr>
    </w:p>
    <w:p w14:paraId="77193E49" w14:textId="77777777" w:rsidR="00F37D09" w:rsidRDefault="00B268FD">
      <w:pPr>
        <w:ind w:left="481"/>
        <w:rPr>
          <w:rFonts w:ascii="Arial" w:eastAsia="Arial" w:hAnsi="Arial" w:cs="Arial"/>
          <w:sz w:val="24"/>
          <w:szCs w:val="24"/>
        </w:rPr>
      </w:pPr>
      <w:r>
        <w:rPr>
          <w:rFonts w:ascii="Arial" w:eastAsia="Arial" w:hAnsi="Arial" w:cs="Arial"/>
          <w:sz w:val="24"/>
          <w:szCs w:val="24"/>
        </w:rPr>
        <w:t>6.2.24.     Ele</w:t>
      </w:r>
      <w:r>
        <w:rPr>
          <w:rFonts w:ascii="Arial" w:eastAsia="Arial" w:hAnsi="Arial" w:cs="Arial"/>
          <w:sz w:val="24"/>
          <w:szCs w:val="24"/>
        </w:rPr>
        <w:t>ctronic Communication and Transactions Act, No. 25 of 2002</w:t>
      </w:r>
    </w:p>
    <w:p w14:paraId="1E777839" w14:textId="77777777" w:rsidR="00F37D09" w:rsidRDefault="00F37D09">
      <w:pPr>
        <w:spacing w:before="4" w:line="120" w:lineRule="exact"/>
        <w:rPr>
          <w:sz w:val="13"/>
          <w:szCs w:val="13"/>
        </w:rPr>
      </w:pPr>
    </w:p>
    <w:p w14:paraId="684BE65D" w14:textId="77777777" w:rsidR="00F37D09" w:rsidRDefault="00B268FD">
      <w:pPr>
        <w:ind w:left="481"/>
        <w:rPr>
          <w:rFonts w:ascii="Arial" w:eastAsia="Arial" w:hAnsi="Arial" w:cs="Arial"/>
          <w:sz w:val="24"/>
          <w:szCs w:val="24"/>
        </w:rPr>
      </w:pPr>
      <w:r>
        <w:rPr>
          <w:rFonts w:ascii="Arial" w:eastAsia="Arial" w:hAnsi="Arial" w:cs="Arial"/>
          <w:sz w:val="24"/>
          <w:szCs w:val="24"/>
        </w:rPr>
        <w:t>6.2.25.     Financial Advisory and Intermediary Service Act, No. 37 of 2002</w:t>
      </w:r>
    </w:p>
    <w:p w14:paraId="42D17ED0" w14:textId="77777777" w:rsidR="00F37D09" w:rsidRDefault="00F37D09">
      <w:pPr>
        <w:spacing w:before="9" w:line="120" w:lineRule="exact"/>
        <w:rPr>
          <w:sz w:val="13"/>
          <w:szCs w:val="13"/>
        </w:rPr>
      </w:pPr>
    </w:p>
    <w:p w14:paraId="79FAC328" w14:textId="77777777" w:rsidR="00F37D09" w:rsidRDefault="00B268FD">
      <w:pPr>
        <w:ind w:left="481"/>
        <w:rPr>
          <w:rFonts w:ascii="Arial" w:eastAsia="Arial" w:hAnsi="Arial" w:cs="Arial"/>
          <w:sz w:val="24"/>
          <w:szCs w:val="24"/>
        </w:rPr>
      </w:pPr>
      <w:r>
        <w:rPr>
          <w:rFonts w:ascii="Arial" w:eastAsia="Arial" w:hAnsi="Arial" w:cs="Arial"/>
          <w:sz w:val="24"/>
          <w:szCs w:val="24"/>
        </w:rPr>
        <w:t>6.2.26.     Patents, Designs and Copyright Merchandise Marks Act, No. 17 of</w:t>
      </w:r>
    </w:p>
    <w:p w14:paraId="241DCE51" w14:textId="77777777" w:rsidR="00F37D09" w:rsidRDefault="00F37D09">
      <w:pPr>
        <w:spacing w:before="10" w:line="120" w:lineRule="exact"/>
        <w:rPr>
          <w:sz w:val="13"/>
          <w:szCs w:val="13"/>
        </w:rPr>
      </w:pPr>
    </w:p>
    <w:p w14:paraId="2680CBC6" w14:textId="77777777" w:rsidR="00F37D09" w:rsidRDefault="00B268FD">
      <w:pPr>
        <w:ind w:left="1552"/>
        <w:rPr>
          <w:rFonts w:ascii="Arial" w:eastAsia="Arial" w:hAnsi="Arial" w:cs="Arial"/>
          <w:sz w:val="24"/>
          <w:szCs w:val="24"/>
        </w:rPr>
      </w:pPr>
      <w:r>
        <w:rPr>
          <w:rFonts w:ascii="Arial" w:eastAsia="Arial" w:hAnsi="Arial" w:cs="Arial"/>
          <w:sz w:val="24"/>
          <w:szCs w:val="24"/>
        </w:rPr>
        <w:t>1941</w:t>
      </w:r>
    </w:p>
    <w:p w14:paraId="3616364F" w14:textId="77777777" w:rsidR="00F37D09" w:rsidRDefault="00F37D09">
      <w:pPr>
        <w:spacing w:before="9" w:line="120" w:lineRule="exact"/>
        <w:rPr>
          <w:sz w:val="13"/>
          <w:szCs w:val="13"/>
        </w:rPr>
      </w:pPr>
    </w:p>
    <w:p w14:paraId="0D2E4434" w14:textId="77777777" w:rsidR="00F37D09" w:rsidRDefault="00B268FD">
      <w:pPr>
        <w:ind w:left="481"/>
        <w:rPr>
          <w:rFonts w:ascii="Arial" w:eastAsia="Arial" w:hAnsi="Arial" w:cs="Arial"/>
          <w:sz w:val="24"/>
          <w:szCs w:val="24"/>
        </w:rPr>
      </w:pPr>
      <w:r>
        <w:rPr>
          <w:rFonts w:ascii="Arial" w:eastAsia="Arial" w:hAnsi="Arial" w:cs="Arial"/>
          <w:sz w:val="24"/>
          <w:szCs w:val="24"/>
        </w:rPr>
        <w:t>6.2.27.     Income Tax Act, No. 58 of 1962</w:t>
      </w:r>
    </w:p>
    <w:p w14:paraId="42FB27A7" w14:textId="77777777" w:rsidR="00F37D09" w:rsidRDefault="00F37D09">
      <w:pPr>
        <w:spacing w:before="9" w:line="120" w:lineRule="exact"/>
        <w:rPr>
          <w:sz w:val="13"/>
          <w:szCs w:val="13"/>
        </w:rPr>
      </w:pPr>
    </w:p>
    <w:p w14:paraId="382D0451" w14:textId="77777777" w:rsidR="00F37D09" w:rsidRDefault="00B268FD">
      <w:pPr>
        <w:ind w:left="481"/>
        <w:rPr>
          <w:rFonts w:ascii="Arial" w:eastAsia="Arial" w:hAnsi="Arial" w:cs="Arial"/>
          <w:sz w:val="24"/>
          <w:szCs w:val="24"/>
        </w:rPr>
      </w:pPr>
      <w:r>
        <w:rPr>
          <w:rFonts w:ascii="Arial" w:eastAsia="Arial" w:hAnsi="Arial" w:cs="Arial"/>
          <w:sz w:val="24"/>
          <w:szCs w:val="24"/>
        </w:rPr>
        <w:t>6.2.28.     Occupational Health and Safety Act No. 85 of 1993</w:t>
      </w:r>
    </w:p>
    <w:p w14:paraId="320B5851" w14:textId="77777777" w:rsidR="00F37D09" w:rsidRDefault="00F37D09">
      <w:pPr>
        <w:spacing w:before="4" w:line="120" w:lineRule="exact"/>
        <w:rPr>
          <w:sz w:val="13"/>
          <w:szCs w:val="13"/>
        </w:rPr>
      </w:pPr>
    </w:p>
    <w:p w14:paraId="7847DA70" w14:textId="77777777" w:rsidR="00F37D09" w:rsidRDefault="00B268FD">
      <w:pPr>
        <w:ind w:left="481"/>
        <w:rPr>
          <w:rFonts w:ascii="Arial" w:eastAsia="Arial" w:hAnsi="Arial" w:cs="Arial"/>
          <w:sz w:val="24"/>
          <w:szCs w:val="24"/>
        </w:rPr>
      </w:pPr>
      <w:r>
        <w:rPr>
          <w:rFonts w:ascii="Arial" w:eastAsia="Arial" w:hAnsi="Arial" w:cs="Arial"/>
          <w:sz w:val="24"/>
          <w:szCs w:val="24"/>
        </w:rPr>
        <w:t>6.2.29.     Co-operatives Act No. 14 of 2005</w:t>
      </w:r>
    </w:p>
    <w:p w14:paraId="7793F1AC" w14:textId="77777777" w:rsidR="00F37D09" w:rsidRDefault="00F37D09">
      <w:pPr>
        <w:spacing w:before="9" w:line="120" w:lineRule="exact"/>
        <w:rPr>
          <w:sz w:val="13"/>
          <w:szCs w:val="13"/>
        </w:rPr>
      </w:pPr>
    </w:p>
    <w:p w14:paraId="01AB3E69" w14:textId="77777777" w:rsidR="00F37D09" w:rsidRDefault="00B268FD">
      <w:pPr>
        <w:ind w:left="481"/>
        <w:rPr>
          <w:rFonts w:ascii="Arial" w:eastAsia="Arial" w:hAnsi="Arial" w:cs="Arial"/>
          <w:sz w:val="24"/>
          <w:szCs w:val="24"/>
        </w:rPr>
      </w:pPr>
      <w:r>
        <w:rPr>
          <w:rFonts w:ascii="Arial" w:eastAsia="Arial" w:hAnsi="Arial" w:cs="Arial"/>
          <w:sz w:val="24"/>
          <w:szCs w:val="24"/>
        </w:rPr>
        <w:t xml:space="preserve">6.2.30.     Customs </w:t>
      </w:r>
      <w:r>
        <w:rPr>
          <w:rFonts w:ascii="Arial" w:eastAsia="Arial" w:hAnsi="Arial" w:cs="Arial"/>
          <w:sz w:val="24"/>
          <w:szCs w:val="24"/>
        </w:rPr>
        <w:t>and Excise Act No. 91 of 1964</w:t>
      </w:r>
    </w:p>
    <w:p w14:paraId="2185FD6A" w14:textId="77777777" w:rsidR="00F37D09" w:rsidRDefault="00F37D09">
      <w:pPr>
        <w:spacing w:before="9" w:line="120" w:lineRule="exact"/>
        <w:rPr>
          <w:sz w:val="13"/>
          <w:szCs w:val="13"/>
        </w:rPr>
      </w:pPr>
    </w:p>
    <w:p w14:paraId="2C5798FD" w14:textId="77777777" w:rsidR="00F37D09" w:rsidRDefault="00B268FD">
      <w:pPr>
        <w:ind w:left="481"/>
        <w:rPr>
          <w:rFonts w:ascii="Arial" w:eastAsia="Arial" w:hAnsi="Arial" w:cs="Arial"/>
          <w:sz w:val="24"/>
          <w:szCs w:val="24"/>
        </w:rPr>
      </w:pPr>
      <w:r>
        <w:rPr>
          <w:rFonts w:ascii="Arial" w:eastAsia="Arial" w:hAnsi="Arial" w:cs="Arial"/>
          <w:sz w:val="24"/>
          <w:szCs w:val="24"/>
        </w:rPr>
        <w:t>6.2.31.     Insider Trading Act No. 135 of 1998</w:t>
      </w:r>
    </w:p>
    <w:p w14:paraId="3794E559" w14:textId="77777777" w:rsidR="00F37D09" w:rsidRDefault="00F37D09">
      <w:pPr>
        <w:spacing w:before="9" w:line="120" w:lineRule="exact"/>
        <w:rPr>
          <w:sz w:val="13"/>
          <w:szCs w:val="13"/>
        </w:rPr>
      </w:pPr>
    </w:p>
    <w:p w14:paraId="662F4D17" w14:textId="77777777" w:rsidR="00F37D09" w:rsidRDefault="00B268FD">
      <w:pPr>
        <w:ind w:left="481"/>
        <w:rPr>
          <w:rFonts w:ascii="Arial" w:eastAsia="Arial" w:hAnsi="Arial" w:cs="Arial"/>
          <w:sz w:val="24"/>
          <w:szCs w:val="24"/>
        </w:rPr>
      </w:pPr>
      <w:r>
        <w:rPr>
          <w:rFonts w:ascii="Arial" w:eastAsia="Arial" w:hAnsi="Arial" w:cs="Arial"/>
          <w:sz w:val="24"/>
          <w:szCs w:val="24"/>
        </w:rPr>
        <w:t xml:space="preserve">6.2.32.     Prevention of </w:t>
      </w:r>
      <w:proofErr w:type="spellStart"/>
      <w:r>
        <w:rPr>
          <w:rFonts w:ascii="Arial" w:eastAsia="Arial" w:hAnsi="Arial" w:cs="Arial"/>
          <w:sz w:val="24"/>
          <w:szCs w:val="24"/>
        </w:rPr>
        <w:t>Organised</w:t>
      </w:r>
      <w:proofErr w:type="spellEnd"/>
      <w:r>
        <w:rPr>
          <w:rFonts w:ascii="Arial" w:eastAsia="Arial" w:hAnsi="Arial" w:cs="Arial"/>
          <w:sz w:val="24"/>
          <w:szCs w:val="24"/>
        </w:rPr>
        <w:t xml:space="preserve"> Crime Act No. 121 of 1998</w:t>
      </w:r>
    </w:p>
    <w:p w14:paraId="3FAD4951" w14:textId="77777777" w:rsidR="00F37D09" w:rsidRDefault="00F37D09">
      <w:pPr>
        <w:spacing w:before="9" w:line="120" w:lineRule="exact"/>
        <w:rPr>
          <w:sz w:val="13"/>
          <w:szCs w:val="13"/>
        </w:rPr>
      </w:pPr>
    </w:p>
    <w:p w14:paraId="75E279B8" w14:textId="77777777" w:rsidR="00F37D09" w:rsidRDefault="00B268FD">
      <w:pPr>
        <w:ind w:left="481"/>
        <w:rPr>
          <w:rFonts w:ascii="Arial" w:eastAsia="Arial" w:hAnsi="Arial" w:cs="Arial"/>
          <w:sz w:val="24"/>
          <w:szCs w:val="24"/>
        </w:rPr>
      </w:pPr>
      <w:r>
        <w:rPr>
          <w:rFonts w:ascii="Arial" w:eastAsia="Arial" w:hAnsi="Arial" w:cs="Arial"/>
          <w:sz w:val="24"/>
          <w:szCs w:val="24"/>
        </w:rPr>
        <w:t>6.2.33.     Road Transportation Act No. 74 of 1977</w:t>
      </w:r>
    </w:p>
    <w:p w14:paraId="0C648B1F" w14:textId="77777777" w:rsidR="00F37D09" w:rsidRDefault="00F37D09">
      <w:pPr>
        <w:spacing w:before="5" w:line="120" w:lineRule="exact"/>
        <w:rPr>
          <w:sz w:val="13"/>
          <w:szCs w:val="13"/>
        </w:rPr>
      </w:pPr>
    </w:p>
    <w:p w14:paraId="0839E0BC" w14:textId="77777777" w:rsidR="00F37D09" w:rsidRDefault="00B268FD">
      <w:pPr>
        <w:ind w:left="481"/>
        <w:rPr>
          <w:rFonts w:ascii="Arial" w:eastAsia="Arial" w:hAnsi="Arial" w:cs="Arial"/>
          <w:sz w:val="24"/>
          <w:szCs w:val="24"/>
        </w:rPr>
      </w:pPr>
      <w:r>
        <w:rPr>
          <w:rFonts w:ascii="Arial" w:eastAsia="Arial" w:hAnsi="Arial" w:cs="Arial"/>
          <w:sz w:val="24"/>
          <w:szCs w:val="24"/>
        </w:rPr>
        <w:t>6.2.34.     Stock Exchanges Control Act No. 54 of 1995</w:t>
      </w:r>
    </w:p>
    <w:p w14:paraId="2F6F2FD0" w14:textId="77777777" w:rsidR="00F37D09" w:rsidRDefault="00F37D09">
      <w:pPr>
        <w:spacing w:before="9" w:line="120" w:lineRule="exact"/>
        <w:rPr>
          <w:sz w:val="13"/>
          <w:szCs w:val="13"/>
        </w:rPr>
      </w:pPr>
    </w:p>
    <w:p w14:paraId="578A1C26" w14:textId="77777777" w:rsidR="00F37D09" w:rsidRDefault="00B268FD">
      <w:pPr>
        <w:ind w:left="481"/>
        <w:rPr>
          <w:rFonts w:ascii="Arial" w:eastAsia="Arial" w:hAnsi="Arial" w:cs="Arial"/>
          <w:sz w:val="24"/>
          <w:szCs w:val="24"/>
        </w:rPr>
      </w:pPr>
      <w:r>
        <w:rPr>
          <w:rFonts w:ascii="Arial" w:eastAsia="Arial" w:hAnsi="Arial" w:cs="Arial"/>
          <w:sz w:val="24"/>
          <w:szCs w:val="24"/>
        </w:rPr>
        <w:t>6.2.3</w:t>
      </w:r>
      <w:r>
        <w:rPr>
          <w:rFonts w:ascii="Arial" w:eastAsia="Arial" w:hAnsi="Arial" w:cs="Arial"/>
          <w:sz w:val="24"/>
          <w:szCs w:val="24"/>
        </w:rPr>
        <w:t>5.     Transfer Duty Act No. 40 of 1949</w:t>
      </w:r>
    </w:p>
    <w:p w14:paraId="6866B29F" w14:textId="77777777" w:rsidR="00F37D09" w:rsidRDefault="00F37D09">
      <w:pPr>
        <w:spacing w:before="9" w:line="120" w:lineRule="exact"/>
        <w:rPr>
          <w:sz w:val="13"/>
          <w:szCs w:val="13"/>
        </w:rPr>
      </w:pPr>
    </w:p>
    <w:p w14:paraId="46DF6F47" w14:textId="77777777" w:rsidR="00F37D09" w:rsidRDefault="00B268FD">
      <w:pPr>
        <w:ind w:left="481"/>
        <w:rPr>
          <w:rFonts w:ascii="Arial" w:eastAsia="Arial" w:hAnsi="Arial" w:cs="Arial"/>
          <w:sz w:val="24"/>
          <w:szCs w:val="24"/>
        </w:rPr>
      </w:pPr>
      <w:r>
        <w:rPr>
          <w:rFonts w:ascii="Arial" w:eastAsia="Arial" w:hAnsi="Arial" w:cs="Arial"/>
          <w:sz w:val="24"/>
          <w:szCs w:val="24"/>
        </w:rPr>
        <w:t>6.2.36.     Machinery and Occupational Safety Amendment Act No. 181 of 1993</w:t>
      </w:r>
    </w:p>
    <w:p w14:paraId="04BCD7C1" w14:textId="77777777" w:rsidR="00F37D09" w:rsidRDefault="00F37D09">
      <w:pPr>
        <w:spacing w:before="9" w:line="120" w:lineRule="exact"/>
        <w:rPr>
          <w:sz w:val="13"/>
          <w:szCs w:val="13"/>
        </w:rPr>
      </w:pPr>
    </w:p>
    <w:p w14:paraId="5BADBC3C" w14:textId="77777777" w:rsidR="00F37D09" w:rsidRDefault="00B268FD">
      <w:pPr>
        <w:ind w:left="481"/>
        <w:rPr>
          <w:rFonts w:ascii="Arial" w:eastAsia="Arial" w:hAnsi="Arial" w:cs="Arial"/>
          <w:sz w:val="24"/>
          <w:szCs w:val="24"/>
        </w:rPr>
      </w:pPr>
      <w:r>
        <w:rPr>
          <w:rFonts w:ascii="Arial" w:eastAsia="Arial" w:hAnsi="Arial" w:cs="Arial"/>
          <w:sz w:val="24"/>
          <w:szCs w:val="24"/>
        </w:rPr>
        <w:t>6.2.37.     National Payment Systems Act No. 78 of 1998</w:t>
      </w:r>
    </w:p>
    <w:p w14:paraId="331B41AF" w14:textId="77777777" w:rsidR="00F37D09" w:rsidRDefault="00F37D09">
      <w:pPr>
        <w:spacing w:before="9" w:line="120" w:lineRule="exact"/>
        <w:rPr>
          <w:sz w:val="13"/>
          <w:szCs w:val="13"/>
        </w:rPr>
      </w:pPr>
    </w:p>
    <w:p w14:paraId="37B3A207" w14:textId="77777777" w:rsidR="00F37D09" w:rsidRDefault="00B268FD">
      <w:pPr>
        <w:ind w:left="481"/>
        <w:rPr>
          <w:rFonts w:ascii="Arial" w:eastAsia="Arial" w:hAnsi="Arial" w:cs="Arial"/>
          <w:sz w:val="24"/>
          <w:szCs w:val="24"/>
        </w:rPr>
      </w:pPr>
      <w:r>
        <w:rPr>
          <w:rFonts w:ascii="Arial" w:eastAsia="Arial" w:hAnsi="Arial" w:cs="Arial"/>
          <w:sz w:val="24"/>
          <w:szCs w:val="24"/>
        </w:rPr>
        <w:t>6.2.38.     National Water Act No. 36 of 1998</w:t>
      </w:r>
    </w:p>
    <w:p w14:paraId="015BBD04" w14:textId="77777777" w:rsidR="00F37D09" w:rsidRDefault="00F37D09">
      <w:pPr>
        <w:spacing w:before="5" w:line="120" w:lineRule="exact"/>
        <w:rPr>
          <w:sz w:val="13"/>
          <w:szCs w:val="13"/>
        </w:rPr>
      </w:pPr>
    </w:p>
    <w:p w14:paraId="376EE718" w14:textId="77777777" w:rsidR="00F37D09" w:rsidRDefault="00B268FD">
      <w:pPr>
        <w:ind w:left="481"/>
        <w:rPr>
          <w:rFonts w:ascii="Arial" w:eastAsia="Arial" w:hAnsi="Arial" w:cs="Arial"/>
          <w:sz w:val="24"/>
          <w:szCs w:val="24"/>
        </w:rPr>
      </w:pPr>
      <w:r>
        <w:rPr>
          <w:rFonts w:ascii="Arial" w:eastAsia="Arial" w:hAnsi="Arial" w:cs="Arial"/>
          <w:sz w:val="24"/>
          <w:szCs w:val="24"/>
        </w:rPr>
        <w:t>6.2.39.     Prescription Act No. 68 of 1969</w:t>
      </w:r>
    </w:p>
    <w:p w14:paraId="34A456BE" w14:textId="77777777" w:rsidR="00F37D09" w:rsidRDefault="00F37D09">
      <w:pPr>
        <w:spacing w:before="9" w:line="120" w:lineRule="exact"/>
        <w:rPr>
          <w:sz w:val="13"/>
          <w:szCs w:val="13"/>
        </w:rPr>
      </w:pPr>
    </w:p>
    <w:p w14:paraId="1FA07FDB" w14:textId="77777777" w:rsidR="00F37D09" w:rsidRDefault="00B268FD">
      <w:pPr>
        <w:ind w:left="481"/>
        <w:rPr>
          <w:rFonts w:ascii="Arial" w:eastAsia="Arial" w:hAnsi="Arial" w:cs="Arial"/>
          <w:sz w:val="24"/>
          <w:szCs w:val="24"/>
        </w:rPr>
        <w:sectPr w:rsidR="00F37D09">
          <w:pgSz w:w="11920" w:h="16840"/>
          <w:pgMar w:top="1380" w:right="860" w:bottom="280" w:left="1680" w:header="0" w:footer="1065" w:gutter="0"/>
          <w:cols w:space="720"/>
        </w:sectPr>
      </w:pPr>
      <w:r>
        <w:rPr>
          <w:rFonts w:ascii="Arial" w:eastAsia="Arial" w:hAnsi="Arial" w:cs="Arial"/>
          <w:sz w:val="24"/>
          <w:szCs w:val="24"/>
        </w:rPr>
        <w:t>6.2.40.     Trademark Act No. 194 of 1993</w:t>
      </w:r>
    </w:p>
    <w:p w14:paraId="6B55BD50" w14:textId="77777777" w:rsidR="00F37D09" w:rsidRDefault="00B268FD">
      <w:pPr>
        <w:spacing w:before="60"/>
        <w:ind w:left="821"/>
        <w:rPr>
          <w:rFonts w:ascii="Arial" w:eastAsia="Arial" w:hAnsi="Arial" w:cs="Arial"/>
          <w:sz w:val="24"/>
          <w:szCs w:val="24"/>
        </w:rPr>
      </w:pPr>
      <w:r>
        <w:rPr>
          <w:rFonts w:ascii="Arial" w:eastAsia="Arial" w:hAnsi="Arial" w:cs="Arial"/>
          <w:sz w:val="24"/>
          <w:szCs w:val="24"/>
        </w:rPr>
        <w:lastRenderedPageBreak/>
        <w:t>6.2.41.     Intellectual Property Laws Amendment Act No.38 of 1997</w:t>
      </w:r>
    </w:p>
    <w:p w14:paraId="534C8E36" w14:textId="77777777" w:rsidR="00F37D09" w:rsidRDefault="00F37D09">
      <w:pPr>
        <w:spacing w:before="9" w:line="120" w:lineRule="exact"/>
        <w:rPr>
          <w:sz w:val="13"/>
          <w:szCs w:val="13"/>
        </w:rPr>
      </w:pPr>
    </w:p>
    <w:p w14:paraId="3AF89A0A" w14:textId="77777777" w:rsidR="00F37D09" w:rsidRDefault="00B268FD">
      <w:pPr>
        <w:ind w:left="821"/>
        <w:rPr>
          <w:rFonts w:ascii="Arial" w:eastAsia="Arial" w:hAnsi="Arial" w:cs="Arial"/>
          <w:sz w:val="24"/>
          <w:szCs w:val="24"/>
        </w:rPr>
      </w:pPr>
      <w:r>
        <w:rPr>
          <w:rFonts w:ascii="Arial" w:eastAsia="Arial" w:hAnsi="Arial" w:cs="Arial"/>
          <w:sz w:val="24"/>
          <w:szCs w:val="24"/>
        </w:rPr>
        <w:t>6.2.42.     Financial Markets Act No.</w:t>
      </w:r>
      <w:r>
        <w:rPr>
          <w:rFonts w:ascii="Arial" w:eastAsia="Arial" w:hAnsi="Arial" w:cs="Arial"/>
          <w:sz w:val="24"/>
          <w:szCs w:val="24"/>
        </w:rPr>
        <w:t xml:space="preserve"> 19 of 2012</w:t>
      </w:r>
    </w:p>
    <w:p w14:paraId="6E3A451A" w14:textId="77777777" w:rsidR="00F37D09" w:rsidRDefault="00F37D09">
      <w:pPr>
        <w:spacing w:before="9" w:line="180" w:lineRule="exact"/>
        <w:rPr>
          <w:sz w:val="18"/>
          <w:szCs w:val="18"/>
        </w:rPr>
      </w:pPr>
    </w:p>
    <w:p w14:paraId="4C79DD9F" w14:textId="77777777" w:rsidR="00F37D09" w:rsidRDefault="00F37D09">
      <w:pPr>
        <w:spacing w:line="200" w:lineRule="exact"/>
      </w:pPr>
    </w:p>
    <w:p w14:paraId="7A37FB3E" w14:textId="77777777" w:rsidR="00F37D09" w:rsidRDefault="00F37D09">
      <w:pPr>
        <w:spacing w:line="200" w:lineRule="exact"/>
      </w:pPr>
    </w:p>
    <w:p w14:paraId="50AE7B99" w14:textId="77777777" w:rsidR="00F37D09" w:rsidRDefault="00F37D09">
      <w:pPr>
        <w:spacing w:line="200" w:lineRule="exact"/>
      </w:pPr>
    </w:p>
    <w:p w14:paraId="50C88302" w14:textId="77777777" w:rsidR="00F37D09" w:rsidRDefault="00B268FD">
      <w:pPr>
        <w:ind w:left="101"/>
        <w:rPr>
          <w:rFonts w:ascii="Arial" w:eastAsia="Arial" w:hAnsi="Arial" w:cs="Arial"/>
          <w:sz w:val="24"/>
          <w:szCs w:val="24"/>
        </w:rPr>
      </w:pPr>
      <w:r>
        <w:rPr>
          <w:rFonts w:ascii="Arial" w:eastAsia="Arial" w:hAnsi="Arial" w:cs="Arial"/>
          <w:b/>
          <w:sz w:val="24"/>
          <w:szCs w:val="24"/>
        </w:rPr>
        <w:t>7.  Registers and Records</w:t>
      </w:r>
    </w:p>
    <w:p w14:paraId="3756C92E" w14:textId="77777777" w:rsidR="00F37D09" w:rsidRDefault="00F37D09">
      <w:pPr>
        <w:spacing w:before="9" w:line="160" w:lineRule="exact"/>
        <w:rPr>
          <w:sz w:val="17"/>
          <w:szCs w:val="17"/>
        </w:rPr>
      </w:pPr>
    </w:p>
    <w:p w14:paraId="1770C14E" w14:textId="77777777" w:rsidR="00F37D09" w:rsidRDefault="00F37D09">
      <w:pPr>
        <w:spacing w:line="200" w:lineRule="exact"/>
      </w:pPr>
    </w:p>
    <w:p w14:paraId="5BB48DC6" w14:textId="77777777" w:rsidR="00F37D09" w:rsidRDefault="00B268FD">
      <w:pPr>
        <w:ind w:left="461"/>
        <w:rPr>
          <w:rFonts w:ascii="Arial" w:eastAsia="Arial" w:hAnsi="Arial" w:cs="Arial"/>
          <w:sz w:val="24"/>
          <w:szCs w:val="24"/>
        </w:rPr>
      </w:pPr>
      <w:r>
        <w:rPr>
          <w:rFonts w:ascii="Arial" w:eastAsia="Arial" w:hAnsi="Arial" w:cs="Arial"/>
          <w:sz w:val="24"/>
          <w:szCs w:val="24"/>
        </w:rPr>
        <w:t>7.</w:t>
      </w:r>
      <w:proofErr w:type="gramStart"/>
      <w:r>
        <w:rPr>
          <w:rFonts w:ascii="Arial" w:eastAsia="Arial" w:hAnsi="Arial" w:cs="Arial"/>
          <w:sz w:val="24"/>
          <w:szCs w:val="24"/>
        </w:rPr>
        <w:t>1.Inspection</w:t>
      </w:r>
      <w:proofErr w:type="gramEnd"/>
      <w:r>
        <w:rPr>
          <w:rFonts w:ascii="Arial" w:eastAsia="Arial" w:hAnsi="Arial" w:cs="Arial"/>
          <w:sz w:val="24"/>
          <w:szCs w:val="24"/>
        </w:rPr>
        <w:t xml:space="preserve"> of the company registers and records pertaining to:</w:t>
      </w:r>
    </w:p>
    <w:p w14:paraId="38AFC6DD" w14:textId="77777777" w:rsidR="00F37D09" w:rsidRDefault="00F37D09">
      <w:pPr>
        <w:spacing w:before="10" w:line="160" w:lineRule="exact"/>
        <w:rPr>
          <w:sz w:val="17"/>
          <w:szCs w:val="17"/>
        </w:rPr>
      </w:pPr>
    </w:p>
    <w:p w14:paraId="4A6CCF45" w14:textId="77777777" w:rsidR="00F37D09" w:rsidRDefault="00F37D09">
      <w:pPr>
        <w:spacing w:line="200" w:lineRule="exact"/>
      </w:pPr>
    </w:p>
    <w:p w14:paraId="4B5872BE" w14:textId="77777777" w:rsidR="00F37D09" w:rsidRDefault="00B268FD">
      <w:pPr>
        <w:ind w:left="821"/>
        <w:rPr>
          <w:rFonts w:ascii="Arial" w:eastAsia="Arial" w:hAnsi="Arial" w:cs="Arial"/>
          <w:sz w:val="24"/>
          <w:szCs w:val="24"/>
        </w:rPr>
      </w:pPr>
      <w:r>
        <w:rPr>
          <w:rFonts w:ascii="Arial" w:eastAsia="Arial" w:hAnsi="Arial" w:cs="Arial"/>
          <w:sz w:val="24"/>
          <w:szCs w:val="24"/>
        </w:rPr>
        <w:t>7.1.1.  Directors and officers</w:t>
      </w:r>
    </w:p>
    <w:p w14:paraId="1B36B359" w14:textId="77777777" w:rsidR="00F37D09" w:rsidRDefault="00F37D09">
      <w:pPr>
        <w:spacing w:before="9" w:line="160" w:lineRule="exact"/>
        <w:rPr>
          <w:sz w:val="17"/>
          <w:szCs w:val="17"/>
        </w:rPr>
      </w:pPr>
    </w:p>
    <w:p w14:paraId="1C8B2C62" w14:textId="77777777" w:rsidR="00F37D09" w:rsidRDefault="00F37D09">
      <w:pPr>
        <w:spacing w:line="200" w:lineRule="exact"/>
      </w:pPr>
    </w:p>
    <w:p w14:paraId="22327748" w14:textId="77777777" w:rsidR="00F37D09" w:rsidRDefault="00B268FD">
      <w:pPr>
        <w:ind w:left="821"/>
        <w:rPr>
          <w:rFonts w:ascii="Arial" w:eastAsia="Arial" w:hAnsi="Arial" w:cs="Arial"/>
          <w:sz w:val="24"/>
          <w:szCs w:val="24"/>
        </w:rPr>
      </w:pPr>
      <w:r>
        <w:rPr>
          <w:rFonts w:ascii="Arial" w:eastAsia="Arial" w:hAnsi="Arial" w:cs="Arial"/>
          <w:sz w:val="24"/>
          <w:szCs w:val="24"/>
        </w:rPr>
        <w:t>7.1.2.  Interests of directors</w:t>
      </w:r>
    </w:p>
    <w:p w14:paraId="0516CA2B" w14:textId="77777777" w:rsidR="00F37D09" w:rsidRDefault="00F37D09">
      <w:pPr>
        <w:spacing w:before="9" w:line="160" w:lineRule="exact"/>
        <w:rPr>
          <w:sz w:val="17"/>
          <w:szCs w:val="17"/>
        </w:rPr>
      </w:pPr>
    </w:p>
    <w:p w14:paraId="56569243" w14:textId="77777777" w:rsidR="00F37D09" w:rsidRDefault="00F37D09">
      <w:pPr>
        <w:spacing w:line="200" w:lineRule="exact"/>
      </w:pPr>
    </w:p>
    <w:p w14:paraId="5235E87C" w14:textId="77777777" w:rsidR="00F37D09" w:rsidRDefault="00B268FD">
      <w:pPr>
        <w:ind w:left="821"/>
        <w:rPr>
          <w:rFonts w:ascii="Arial" w:eastAsia="Arial" w:hAnsi="Arial" w:cs="Arial"/>
          <w:sz w:val="24"/>
          <w:szCs w:val="24"/>
        </w:rPr>
      </w:pPr>
      <w:r>
        <w:rPr>
          <w:rFonts w:ascii="Arial" w:eastAsia="Arial" w:hAnsi="Arial" w:cs="Arial"/>
          <w:sz w:val="24"/>
          <w:szCs w:val="24"/>
        </w:rPr>
        <w:t>7.1.3.  Shareholders</w:t>
      </w:r>
    </w:p>
    <w:p w14:paraId="7924B635" w14:textId="77777777" w:rsidR="00F37D09" w:rsidRDefault="00F37D09">
      <w:pPr>
        <w:spacing w:before="5" w:line="160" w:lineRule="exact"/>
        <w:rPr>
          <w:sz w:val="17"/>
          <w:szCs w:val="17"/>
        </w:rPr>
      </w:pPr>
    </w:p>
    <w:p w14:paraId="106F154E" w14:textId="77777777" w:rsidR="00F37D09" w:rsidRDefault="00F37D09">
      <w:pPr>
        <w:spacing w:line="200" w:lineRule="exact"/>
      </w:pPr>
    </w:p>
    <w:p w14:paraId="1091032B" w14:textId="77777777" w:rsidR="00F37D09" w:rsidRDefault="00B268FD">
      <w:pPr>
        <w:ind w:left="821"/>
        <w:rPr>
          <w:rFonts w:ascii="Arial" w:eastAsia="Arial" w:hAnsi="Arial" w:cs="Arial"/>
          <w:sz w:val="24"/>
          <w:szCs w:val="24"/>
        </w:rPr>
      </w:pPr>
      <w:r>
        <w:rPr>
          <w:rFonts w:ascii="Arial" w:eastAsia="Arial" w:hAnsi="Arial" w:cs="Arial"/>
          <w:sz w:val="24"/>
          <w:szCs w:val="24"/>
        </w:rPr>
        <w:t>7.1.4.  Allotments</w:t>
      </w:r>
    </w:p>
    <w:p w14:paraId="26333415" w14:textId="77777777" w:rsidR="00F37D09" w:rsidRDefault="00F37D09">
      <w:pPr>
        <w:spacing w:before="9" w:line="160" w:lineRule="exact"/>
        <w:rPr>
          <w:sz w:val="17"/>
          <w:szCs w:val="17"/>
        </w:rPr>
      </w:pPr>
    </w:p>
    <w:p w14:paraId="1561CA98" w14:textId="77777777" w:rsidR="00F37D09" w:rsidRDefault="00F37D09">
      <w:pPr>
        <w:spacing w:line="200" w:lineRule="exact"/>
      </w:pPr>
    </w:p>
    <w:p w14:paraId="63A5EF33" w14:textId="77777777" w:rsidR="00F37D09" w:rsidRDefault="00B268FD">
      <w:pPr>
        <w:ind w:left="821"/>
        <w:rPr>
          <w:rFonts w:ascii="Arial" w:eastAsia="Arial" w:hAnsi="Arial" w:cs="Arial"/>
          <w:sz w:val="24"/>
          <w:szCs w:val="24"/>
        </w:rPr>
      </w:pPr>
      <w:r>
        <w:rPr>
          <w:rFonts w:ascii="Arial" w:eastAsia="Arial" w:hAnsi="Arial" w:cs="Arial"/>
          <w:sz w:val="24"/>
          <w:szCs w:val="24"/>
        </w:rPr>
        <w:t>7.1.5.  Minutes of meetings of members (only shareholders)</w:t>
      </w:r>
    </w:p>
    <w:p w14:paraId="6FD66A64" w14:textId="77777777" w:rsidR="00F37D09" w:rsidRDefault="00F37D09">
      <w:pPr>
        <w:spacing w:before="9" w:line="160" w:lineRule="exact"/>
        <w:rPr>
          <w:sz w:val="17"/>
          <w:szCs w:val="17"/>
        </w:rPr>
      </w:pPr>
    </w:p>
    <w:p w14:paraId="0FBC69A1" w14:textId="77777777" w:rsidR="00F37D09" w:rsidRDefault="00F37D09">
      <w:pPr>
        <w:spacing w:line="200" w:lineRule="exact"/>
      </w:pPr>
    </w:p>
    <w:p w14:paraId="4A2CFD29" w14:textId="77777777" w:rsidR="00F37D09" w:rsidRDefault="00B268FD">
      <w:pPr>
        <w:ind w:left="821"/>
        <w:rPr>
          <w:rFonts w:ascii="Arial" w:eastAsia="Arial" w:hAnsi="Arial" w:cs="Arial"/>
          <w:sz w:val="24"/>
          <w:szCs w:val="24"/>
        </w:rPr>
      </w:pPr>
      <w:r>
        <w:rPr>
          <w:rFonts w:ascii="Arial" w:eastAsia="Arial" w:hAnsi="Arial" w:cs="Arial"/>
          <w:sz w:val="24"/>
          <w:szCs w:val="24"/>
        </w:rPr>
        <w:t xml:space="preserve">7.1.6.  </w:t>
      </w:r>
      <w:proofErr w:type="spellStart"/>
      <w:r>
        <w:rPr>
          <w:rFonts w:ascii="Arial" w:eastAsia="Arial" w:hAnsi="Arial" w:cs="Arial"/>
          <w:sz w:val="24"/>
          <w:szCs w:val="24"/>
        </w:rPr>
        <w:t>Licences</w:t>
      </w:r>
      <w:proofErr w:type="spellEnd"/>
      <w:r>
        <w:rPr>
          <w:rFonts w:ascii="Arial" w:eastAsia="Arial" w:hAnsi="Arial" w:cs="Arial"/>
          <w:sz w:val="24"/>
          <w:szCs w:val="24"/>
        </w:rPr>
        <w:t xml:space="preserve"> and permits</w:t>
      </w:r>
    </w:p>
    <w:p w14:paraId="3AF8E629" w14:textId="77777777" w:rsidR="00F37D09" w:rsidRDefault="00F37D09">
      <w:pPr>
        <w:spacing w:before="9" w:line="160" w:lineRule="exact"/>
        <w:rPr>
          <w:sz w:val="17"/>
          <w:szCs w:val="17"/>
        </w:rPr>
      </w:pPr>
    </w:p>
    <w:p w14:paraId="79A28BAE" w14:textId="77777777" w:rsidR="00F37D09" w:rsidRDefault="00F37D09">
      <w:pPr>
        <w:spacing w:line="200" w:lineRule="exact"/>
      </w:pPr>
    </w:p>
    <w:p w14:paraId="6BD59BC7" w14:textId="77777777" w:rsidR="00F37D09" w:rsidRDefault="00B268FD">
      <w:pPr>
        <w:ind w:left="821"/>
        <w:rPr>
          <w:rFonts w:ascii="Arial" w:eastAsia="Arial" w:hAnsi="Arial" w:cs="Arial"/>
          <w:sz w:val="24"/>
          <w:szCs w:val="24"/>
        </w:rPr>
      </w:pPr>
      <w:r>
        <w:rPr>
          <w:rFonts w:ascii="Arial" w:eastAsia="Arial" w:hAnsi="Arial" w:cs="Arial"/>
          <w:sz w:val="24"/>
          <w:szCs w:val="24"/>
        </w:rPr>
        <w:t>7.1.7.  Annual reports</w:t>
      </w:r>
    </w:p>
    <w:p w14:paraId="7CC60E03" w14:textId="77777777" w:rsidR="00F37D09" w:rsidRDefault="00F37D09">
      <w:pPr>
        <w:spacing w:before="9" w:line="160" w:lineRule="exact"/>
        <w:rPr>
          <w:sz w:val="17"/>
          <w:szCs w:val="17"/>
        </w:rPr>
      </w:pPr>
    </w:p>
    <w:p w14:paraId="55147882" w14:textId="77777777" w:rsidR="00F37D09" w:rsidRDefault="00F37D09">
      <w:pPr>
        <w:spacing w:line="200" w:lineRule="exact"/>
      </w:pPr>
    </w:p>
    <w:p w14:paraId="0D5FF0F7" w14:textId="77777777" w:rsidR="00F37D09" w:rsidRDefault="00B268FD">
      <w:pPr>
        <w:ind w:left="821"/>
        <w:rPr>
          <w:rFonts w:ascii="Arial" w:eastAsia="Arial" w:hAnsi="Arial" w:cs="Arial"/>
          <w:sz w:val="24"/>
          <w:szCs w:val="24"/>
        </w:rPr>
      </w:pPr>
      <w:r>
        <w:rPr>
          <w:rFonts w:ascii="Arial" w:eastAsia="Arial" w:hAnsi="Arial" w:cs="Arial"/>
          <w:sz w:val="24"/>
          <w:szCs w:val="24"/>
        </w:rPr>
        <w:t>7.1.8.  Interim reports</w:t>
      </w:r>
    </w:p>
    <w:p w14:paraId="34ABF020" w14:textId="77777777" w:rsidR="00F37D09" w:rsidRDefault="00F37D09">
      <w:pPr>
        <w:spacing w:before="5" w:line="180" w:lineRule="exact"/>
        <w:rPr>
          <w:sz w:val="18"/>
          <w:szCs w:val="18"/>
        </w:rPr>
      </w:pPr>
    </w:p>
    <w:p w14:paraId="4327BE89" w14:textId="77777777" w:rsidR="00F37D09" w:rsidRDefault="00F37D09">
      <w:pPr>
        <w:spacing w:line="200" w:lineRule="exact"/>
      </w:pPr>
    </w:p>
    <w:p w14:paraId="66C56F79" w14:textId="77777777" w:rsidR="00F37D09" w:rsidRDefault="00F37D09">
      <w:pPr>
        <w:spacing w:line="200" w:lineRule="exact"/>
      </w:pPr>
    </w:p>
    <w:p w14:paraId="3F526FC4" w14:textId="77777777" w:rsidR="00F37D09" w:rsidRDefault="00F37D09">
      <w:pPr>
        <w:spacing w:line="200" w:lineRule="exact"/>
      </w:pPr>
    </w:p>
    <w:p w14:paraId="589680E0" w14:textId="77777777" w:rsidR="00F37D09" w:rsidRDefault="00B268FD">
      <w:pPr>
        <w:ind w:left="101"/>
        <w:rPr>
          <w:rFonts w:ascii="Arial" w:eastAsia="Arial" w:hAnsi="Arial" w:cs="Arial"/>
          <w:sz w:val="24"/>
          <w:szCs w:val="24"/>
        </w:rPr>
      </w:pPr>
      <w:r>
        <w:rPr>
          <w:rFonts w:ascii="Arial" w:eastAsia="Arial" w:hAnsi="Arial" w:cs="Arial"/>
          <w:b/>
          <w:sz w:val="24"/>
          <w:szCs w:val="24"/>
        </w:rPr>
        <w:t>8.  Subjects and Records held by the Company</w:t>
      </w:r>
    </w:p>
    <w:p w14:paraId="20DB06F1" w14:textId="77777777" w:rsidR="00F37D09" w:rsidRDefault="00F37D09">
      <w:pPr>
        <w:spacing w:before="19" w:line="240" w:lineRule="exact"/>
        <w:rPr>
          <w:sz w:val="24"/>
          <w:szCs w:val="24"/>
        </w:rPr>
      </w:pPr>
    </w:p>
    <w:p w14:paraId="0DA5FECE" w14:textId="77777777" w:rsidR="00F37D09" w:rsidRDefault="00B268FD">
      <w:pPr>
        <w:ind w:left="423" w:right="6153"/>
        <w:jc w:val="center"/>
        <w:rPr>
          <w:rFonts w:ascii="Arial" w:eastAsia="Arial" w:hAnsi="Arial" w:cs="Arial"/>
          <w:sz w:val="24"/>
          <w:szCs w:val="24"/>
        </w:rPr>
      </w:pPr>
      <w:r>
        <w:rPr>
          <w:rFonts w:ascii="Arial" w:eastAsia="Arial" w:hAnsi="Arial" w:cs="Arial"/>
          <w:sz w:val="24"/>
          <w:szCs w:val="24"/>
        </w:rPr>
        <w:t>8.</w:t>
      </w:r>
      <w:proofErr w:type="gramStart"/>
      <w:r>
        <w:rPr>
          <w:rFonts w:ascii="Arial" w:eastAsia="Arial" w:hAnsi="Arial" w:cs="Arial"/>
          <w:sz w:val="24"/>
          <w:szCs w:val="24"/>
        </w:rPr>
        <w:t>1.Incorporation</w:t>
      </w:r>
      <w:proofErr w:type="gramEnd"/>
      <w:r>
        <w:rPr>
          <w:rFonts w:ascii="Arial" w:eastAsia="Arial" w:hAnsi="Arial" w:cs="Arial"/>
          <w:sz w:val="24"/>
          <w:szCs w:val="24"/>
        </w:rPr>
        <w:t xml:space="preserve"> documents</w:t>
      </w:r>
    </w:p>
    <w:p w14:paraId="342CE19B" w14:textId="77777777" w:rsidR="00F37D09" w:rsidRDefault="00F37D09">
      <w:pPr>
        <w:spacing w:before="9" w:line="140" w:lineRule="exact"/>
        <w:rPr>
          <w:sz w:val="15"/>
          <w:szCs w:val="15"/>
        </w:rPr>
      </w:pPr>
    </w:p>
    <w:p w14:paraId="38D7B6B3" w14:textId="77777777" w:rsidR="00F37D09" w:rsidRDefault="00F37D09">
      <w:pPr>
        <w:spacing w:line="200" w:lineRule="exact"/>
      </w:pPr>
    </w:p>
    <w:p w14:paraId="4688BE21" w14:textId="77777777" w:rsidR="00F37D09" w:rsidRDefault="00B268FD">
      <w:pPr>
        <w:ind w:left="821"/>
        <w:rPr>
          <w:rFonts w:ascii="Arial" w:eastAsia="Arial" w:hAnsi="Arial" w:cs="Arial"/>
          <w:sz w:val="22"/>
          <w:szCs w:val="22"/>
        </w:rPr>
      </w:pPr>
      <w:r>
        <w:rPr>
          <w:rFonts w:ascii="Arial" w:eastAsia="Arial" w:hAnsi="Arial" w:cs="Arial"/>
          <w:sz w:val="24"/>
          <w:szCs w:val="24"/>
        </w:rPr>
        <w:t xml:space="preserve">8.1.1.  </w:t>
      </w:r>
      <w:r>
        <w:rPr>
          <w:rFonts w:ascii="Arial" w:eastAsia="Arial" w:hAnsi="Arial" w:cs="Arial"/>
          <w:sz w:val="22"/>
          <w:szCs w:val="22"/>
        </w:rPr>
        <w:t xml:space="preserve">The </w:t>
      </w:r>
      <w:r>
        <w:rPr>
          <w:rFonts w:ascii="Arial" w:eastAsia="Arial" w:hAnsi="Arial" w:cs="Arial"/>
          <w:sz w:val="24"/>
          <w:szCs w:val="24"/>
        </w:rPr>
        <w:t xml:space="preserve">Company’s </w:t>
      </w:r>
      <w:r>
        <w:rPr>
          <w:rFonts w:ascii="Arial" w:eastAsia="Arial" w:hAnsi="Arial" w:cs="Arial"/>
          <w:sz w:val="22"/>
          <w:szCs w:val="22"/>
        </w:rPr>
        <w:t>registration forms</w:t>
      </w:r>
    </w:p>
    <w:p w14:paraId="06F2CE4F" w14:textId="77777777" w:rsidR="00F37D09" w:rsidRDefault="00F37D09">
      <w:pPr>
        <w:spacing w:before="9" w:line="140" w:lineRule="exact"/>
        <w:rPr>
          <w:sz w:val="15"/>
          <w:szCs w:val="15"/>
        </w:rPr>
      </w:pPr>
    </w:p>
    <w:p w14:paraId="2BE169C4" w14:textId="77777777" w:rsidR="00F37D09" w:rsidRDefault="00F37D09">
      <w:pPr>
        <w:spacing w:line="200" w:lineRule="exact"/>
      </w:pPr>
    </w:p>
    <w:p w14:paraId="01A35F78" w14:textId="77777777" w:rsidR="00F37D09" w:rsidRDefault="00B268FD">
      <w:pPr>
        <w:ind w:left="461"/>
        <w:rPr>
          <w:rFonts w:ascii="Arial" w:eastAsia="Arial" w:hAnsi="Arial" w:cs="Arial"/>
          <w:sz w:val="22"/>
          <w:szCs w:val="22"/>
        </w:rPr>
        <w:sectPr w:rsidR="00F37D09">
          <w:pgSz w:w="11920" w:h="16840"/>
          <w:pgMar w:top="1380" w:right="840" w:bottom="280" w:left="1340" w:header="0" w:footer="1065" w:gutter="0"/>
          <w:cols w:space="720"/>
        </w:sectPr>
      </w:pPr>
      <w:r>
        <w:rPr>
          <w:rFonts w:ascii="Arial" w:eastAsia="Arial" w:hAnsi="Arial" w:cs="Arial"/>
          <w:sz w:val="24"/>
          <w:szCs w:val="24"/>
        </w:rPr>
        <w:t>8.</w:t>
      </w:r>
      <w:proofErr w:type="gramStart"/>
      <w:r>
        <w:rPr>
          <w:rFonts w:ascii="Arial" w:eastAsia="Arial" w:hAnsi="Arial" w:cs="Arial"/>
          <w:sz w:val="24"/>
          <w:szCs w:val="24"/>
        </w:rPr>
        <w:t>2.Secretarial</w:t>
      </w:r>
      <w:proofErr w:type="gramEnd"/>
      <w:r>
        <w:rPr>
          <w:rFonts w:ascii="Arial" w:eastAsia="Arial" w:hAnsi="Arial" w:cs="Arial"/>
          <w:sz w:val="24"/>
          <w:szCs w:val="24"/>
        </w:rPr>
        <w:t xml:space="preserve"> </w:t>
      </w:r>
      <w:r>
        <w:rPr>
          <w:rFonts w:ascii="Arial" w:eastAsia="Arial" w:hAnsi="Arial" w:cs="Arial"/>
          <w:sz w:val="22"/>
          <w:szCs w:val="22"/>
        </w:rPr>
        <w:t>records</w:t>
      </w:r>
    </w:p>
    <w:p w14:paraId="73923B35" w14:textId="77777777" w:rsidR="00F37D09" w:rsidRDefault="00B268FD">
      <w:pPr>
        <w:spacing w:before="60"/>
        <w:ind w:left="481"/>
        <w:rPr>
          <w:rFonts w:ascii="Arial" w:eastAsia="Arial" w:hAnsi="Arial" w:cs="Arial"/>
          <w:sz w:val="24"/>
          <w:szCs w:val="24"/>
        </w:rPr>
      </w:pPr>
      <w:r>
        <w:rPr>
          <w:rFonts w:ascii="Arial" w:eastAsia="Arial" w:hAnsi="Arial" w:cs="Arial"/>
          <w:sz w:val="24"/>
          <w:szCs w:val="24"/>
        </w:rPr>
        <w:lastRenderedPageBreak/>
        <w:t>8.2.1.       The shares register of the Company</w:t>
      </w:r>
    </w:p>
    <w:p w14:paraId="4BF65E6F" w14:textId="77777777" w:rsidR="00F37D09" w:rsidRDefault="00F37D09">
      <w:pPr>
        <w:spacing w:before="9" w:line="160" w:lineRule="exact"/>
        <w:rPr>
          <w:sz w:val="17"/>
          <w:szCs w:val="17"/>
        </w:rPr>
      </w:pPr>
    </w:p>
    <w:p w14:paraId="4591A935" w14:textId="77777777" w:rsidR="00F37D09" w:rsidRDefault="00F37D09">
      <w:pPr>
        <w:spacing w:line="200" w:lineRule="exact"/>
      </w:pPr>
    </w:p>
    <w:p w14:paraId="00152AC7" w14:textId="77777777" w:rsidR="00F37D09" w:rsidRDefault="00B268FD">
      <w:pPr>
        <w:spacing w:line="361" w:lineRule="auto"/>
        <w:ind w:left="1552" w:right="493" w:hanging="1071"/>
        <w:rPr>
          <w:rFonts w:ascii="Arial" w:eastAsia="Arial" w:hAnsi="Arial" w:cs="Arial"/>
          <w:sz w:val="24"/>
          <w:szCs w:val="24"/>
        </w:rPr>
      </w:pPr>
      <w:r>
        <w:rPr>
          <w:rFonts w:ascii="Arial" w:eastAsia="Arial" w:hAnsi="Arial" w:cs="Arial"/>
          <w:sz w:val="24"/>
          <w:szCs w:val="24"/>
        </w:rPr>
        <w:t>8.2.2.       Shareholders' agreements of the Company, including pre-emption, option, and nominee agreements</w:t>
      </w:r>
    </w:p>
    <w:p w14:paraId="4716C393" w14:textId="77777777" w:rsidR="00F37D09" w:rsidRDefault="00F37D09">
      <w:pPr>
        <w:spacing w:before="19" w:line="220" w:lineRule="exact"/>
        <w:rPr>
          <w:sz w:val="22"/>
          <w:szCs w:val="22"/>
        </w:rPr>
      </w:pPr>
    </w:p>
    <w:p w14:paraId="4F59A97B" w14:textId="77777777" w:rsidR="00F37D09" w:rsidRDefault="00B268FD">
      <w:pPr>
        <w:ind w:left="481"/>
        <w:rPr>
          <w:rFonts w:ascii="Arial" w:eastAsia="Arial" w:hAnsi="Arial" w:cs="Arial"/>
          <w:sz w:val="24"/>
          <w:szCs w:val="24"/>
        </w:rPr>
      </w:pPr>
      <w:r>
        <w:rPr>
          <w:rFonts w:ascii="Arial" w:eastAsia="Arial" w:hAnsi="Arial" w:cs="Arial"/>
          <w:sz w:val="24"/>
          <w:szCs w:val="24"/>
        </w:rPr>
        <w:t>8.2.3.       Minutes of general meetings of the shareholders of the Company</w:t>
      </w:r>
    </w:p>
    <w:p w14:paraId="3DC7BB4F" w14:textId="77777777" w:rsidR="00F37D09" w:rsidRDefault="00F37D09">
      <w:pPr>
        <w:spacing w:before="9" w:line="160" w:lineRule="exact"/>
        <w:rPr>
          <w:sz w:val="17"/>
          <w:szCs w:val="17"/>
        </w:rPr>
      </w:pPr>
    </w:p>
    <w:p w14:paraId="3269A78F" w14:textId="77777777" w:rsidR="00F37D09" w:rsidRDefault="00F37D09">
      <w:pPr>
        <w:spacing w:line="200" w:lineRule="exact"/>
      </w:pPr>
    </w:p>
    <w:p w14:paraId="1A4DD4F8" w14:textId="77777777" w:rsidR="00F37D09" w:rsidRDefault="00B268FD">
      <w:pPr>
        <w:ind w:left="481"/>
        <w:rPr>
          <w:rFonts w:ascii="Arial" w:eastAsia="Arial" w:hAnsi="Arial" w:cs="Arial"/>
          <w:sz w:val="24"/>
          <w:szCs w:val="24"/>
        </w:rPr>
      </w:pPr>
      <w:r>
        <w:rPr>
          <w:rFonts w:ascii="Arial" w:eastAsia="Arial" w:hAnsi="Arial" w:cs="Arial"/>
          <w:sz w:val="24"/>
          <w:szCs w:val="24"/>
        </w:rPr>
        <w:t>8.2.4.       Register or list of directors of the Company</w:t>
      </w:r>
    </w:p>
    <w:p w14:paraId="36EFF487" w14:textId="77777777" w:rsidR="00F37D09" w:rsidRDefault="00F37D09">
      <w:pPr>
        <w:spacing w:before="10" w:line="160" w:lineRule="exact"/>
        <w:rPr>
          <w:sz w:val="17"/>
          <w:szCs w:val="17"/>
        </w:rPr>
      </w:pPr>
    </w:p>
    <w:p w14:paraId="2E84AEFE" w14:textId="77777777" w:rsidR="00F37D09" w:rsidRDefault="00F37D09">
      <w:pPr>
        <w:spacing w:line="200" w:lineRule="exact"/>
      </w:pPr>
    </w:p>
    <w:p w14:paraId="333A18D8" w14:textId="77777777" w:rsidR="00F37D09" w:rsidRDefault="00B268FD">
      <w:pPr>
        <w:ind w:left="481"/>
        <w:rPr>
          <w:rFonts w:ascii="Arial" w:eastAsia="Arial" w:hAnsi="Arial" w:cs="Arial"/>
          <w:sz w:val="24"/>
          <w:szCs w:val="24"/>
        </w:rPr>
      </w:pPr>
      <w:r>
        <w:rPr>
          <w:rFonts w:ascii="Arial" w:eastAsia="Arial" w:hAnsi="Arial" w:cs="Arial"/>
          <w:sz w:val="24"/>
          <w:szCs w:val="24"/>
        </w:rPr>
        <w:t>8.2.5.       Minute books of internal resolutions of the Company</w:t>
      </w:r>
    </w:p>
    <w:p w14:paraId="56D7F6C0" w14:textId="77777777" w:rsidR="00F37D09" w:rsidRDefault="00F37D09">
      <w:pPr>
        <w:spacing w:before="9" w:line="160" w:lineRule="exact"/>
        <w:rPr>
          <w:sz w:val="17"/>
          <w:szCs w:val="17"/>
        </w:rPr>
      </w:pPr>
    </w:p>
    <w:p w14:paraId="36220D40" w14:textId="77777777" w:rsidR="00F37D09" w:rsidRDefault="00F37D09">
      <w:pPr>
        <w:spacing w:line="200" w:lineRule="exact"/>
      </w:pPr>
    </w:p>
    <w:p w14:paraId="5363207F" w14:textId="77777777" w:rsidR="00F37D09" w:rsidRDefault="00B268FD">
      <w:pPr>
        <w:spacing w:line="360" w:lineRule="auto"/>
        <w:ind w:left="1552" w:right="496" w:hanging="1071"/>
        <w:rPr>
          <w:rFonts w:ascii="Arial" w:eastAsia="Arial" w:hAnsi="Arial" w:cs="Arial"/>
          <w:sz w:val="24"/>
          <w:szCs w:val="24"/>
        </w:rPr>
      </w:pPr>
      <w:r>
        <w:rPr>
          <w:rFonts w:ascii="Arial" w:eastAsia="Arial" w:hAnsi="Arial" w:cs="Arial"/>
          <w:sz w:val="24"/>
          <w:szCs w:val="24"/>
        </w:rPr>
        <w:t xml:space="preserve">8.2.6.       Power of attorney agreements and a list of persons </w:t>
      </w:r>
      <w:proofErr w:type="spellStart"/>
      <w:r>
        <w:rPr>
          <w:rFonts w:ascii="Arial" w:eastAsia="Arial" w:hAnsi="Arial" w:cs="Arial"/>
          <w:sz w:val="24"/>
          <w:szCs w:val="24"/>
        </w:rPr>
        <w:t>authorised</w:t>
      </w:r>
      <w:proofErr w:type="spellEnd"/>
      <w:r>
        <w:rPr>
          <w:rFonts w:ascii="Arial" w:eastAsia="Arial" w:hAnsi="Arial" w:cs="Arial"/>
          <w:sz w:val="24"/>
          <w:szCs w:val="24"/>
        </w:rPr>
        <w:t xml:space="preserve"> to bind the Company</w:t>
      </w:r>
    </w:p>
    <w:p w14:paraId="1CE29695" w14:textId="77777777" w:rsidR="00F37D09" w:rsidRDefault="00F37D09">
      <w:pPr>
        <w:spacing w:before="20" w:line="220" w:lineRule="exact"/>
        <w:rPr>
          <w:sz w:val="22"/>
          <w:szCs w:val="22"/>
        </w:rPr>
      </w:pPr>
    </w:p>
    <w:p w14:paraId="3BB7A1EE" w14:textId="77777777" w:rsidR="00F37D09" w:rsidRDefault="00B268FD">
      <w:pPr>
        <w:ind w:left="481"/>
        <w:rPr>
          <w:rFonts w:ascii="Arial" w:eastAsia="Arial" w:hAnsi="Arial" w:cs="Arial"/>
          <w:sz w:val="24"/>
          <w:szCs w:val="24"/>
        </w:rPr>
      </w:pPr>
      <w:r>
        <w:rPr>
          <w:rFonts w:ascii="Arial" w:eastAsia="Arial" w:hAnsi="Arial" w:cs="Arial"/>
          <w:sz w:val="24"/>
          <w:szCs w:val="24"/>
        </w:rPr>
        <w:t>8.2.7.       Statutory registers of the Company</w:t>
      </w:r>
    </w:p>
    <w:p w14:paraId="0ECBEC19" w14:textId="77777777" w:rsidR="00F37D09" w:rsidRDefault="00F37D09">
      <w:pPr>
        <w:spacing w:before="9" w:line="160" w:lineRule="exact"/>
        <w:rPr>
          <w:sz w:val="17"/>
          <w:szCs w:val="17"/>
        </w:rPr>
      </w:pPr>
    </w:p>
    <w:p w14:paraId="402D3D3E" w14:textId="77777777" w:rsidR="00F37D09" w:rsidRDefault="00F37D09">
      <w:pPr>
        <w:spacing w:line="200" w:lineRule="exact"/>
      </w:pPr>
    </w:p>
    <w:p w14:paraId="22935C46" w14:textId="77777777" w:rsidR="00F37D09" w:rsidRDefault="00B268FD">
      <w:pPr>
        <w:ind w:left="121"/>
        <w:rPr>
          <w:rFonts w:ascii="Arial" w:eastAsia="Arial" w:hAnsi="Arial" w:cs="Arial"/>
          <w:sz w:val="24"/>
          <w:szCs w:val="24"/>
        </w:rPr>
      </w:pPr>
      <w:r>
        <w:rPr>
          <w:rFonts w:ascii="Arial" w:eastAsia="Arial" w:hAnsi="Arial" w:cs="Arial"/>
          <w:sz w:val="24"/>
          <w:szCs w:val="24"/>
        </w:rPr>
        <w:t>8.</w:t>
      </w:r>
      <w:proofErr w:type="gramStart"/>
      <w:r>
        <w:rPr>
          <w:rFonts w:ascii="Arial" w:eastAsia="Arial" w:hAnsi="Arial" w:cs="Arial"/>
          <w:sz w:val="24"/>
          <w:szCs w:val="24"/>
        </w:rPr>
        <w:t>3.Financial</w:t>
      </w:r>
      <w:proofErr w:type="gramEnd"/>
      <w:r>
        <w:rPr>
          <w:rFonts w:ascii="Arial" w:eastAsia="Arial" w:hAnsi="Arial" w:cs="Arial"/>
          <w:sz w:val="24"/>
          <w:szCs w:val="24"/>
        </w:rPr>
        <w:t xml:space="preserve"> records of the Company</w:t>
      </w:r>
    </w:p>
    <w:p w14:paraId="0A47C0BA" w14:textId="77777777" w:rsidR="00F37D09" w:rsidRDefault="00F37D09">
      <w:pPr>
        <w:spacing w:before="9" w:line="160" w:lineRule="exact"/>
        <w:rPr>
          <w:sz w:val="17"/>
          <w:szCs w:val="17"/>
        </w:rPr>
      </w:pPr>
    </w:p>
    <w:p w14:paraId="7DB94422" w14:textId="77777777" w:rsidR="00F37D09" w:rsidRDefault="00F37D09">
      <w:pPr>
        <w:spacing w:line="200" w:lineRule="exact"/>
      </w:pPr>
    </w:p>
    <w:p w14:paraId="4777BEC4" w14:textId="77777777" w:rsidR="00F37D09" w:rsidRDefault="00B268FD">
      <w:pPr>
        <w:ind w:left="481"/>
        <w:rPr>
          <w:rFonts w:ascii="Arial" w:eastAsia="Arial" w:hAnsi="Arial" w:cs="Arial"/>
          <w:sz w:val="24"/>
          <w:szCs w:val="24"/>
        </w:rPr>
      </w:pPr>
      <w:r>
        <w:rPr>
          <w:rFonts w:ascii="Arial" w:eastAsia="Arial" w:hAnsi="Arial" w:cs="Arial"/>
          <w:sz w:val="24"/>
          <w:szCs w:val="24"/>
        </w:rPr>
        <w:t>8.3.</w:t>
      </w:r>
      <w:r>
        <w:rPr>
          <w:rFonts w:ascii="Arial" w:eastAsia="Arial" w:hAnsi="Arial" w:cs="Arial"/>
          <w:sz w:val="24"/>
          <w:szCs w:val="24"/>
        </w:rPr>
        <w:t>1.  Accounting records, books, and documents of the Company</w:t>
      </w:r>
    </w:p>
    <w:p w14:paraId="57DE4D21" w14:textId="77777777" w:rsidR="00F37D09" w:rsidRDefault="00F37D09">
      <w:pPr>
        <w:spacing w:before="9" w:line="160" w:lineRule="exact"/>
        <w:rPr>
          <w:sz w:val="17"/>
          <w:szCs w:val="17"/>
        </w:rPr>
      </w:pPr>
    </w:p>
    <w:p w14:paraId="0641C25C" w14:textId="77777777" w:rsidR="00F37D09" w:rsidRDefault="00F37D09">
      <w:pPr>
        <w:spacing w:line="200" w:lineRule="exact"/>
      </w:pPr>
    </w:p>
    <w:p w14:paraId="23C9EEF5" w14:textId="77777777" w:rsidR="00F37D09" w:rsidRDefault="00B268FD">
      <w:pPr>
        <w:ind w:left="481"/>
        <w:rPr>
          <w:rFonts w:ascii="Arial" w:eastAsia="Arial" w:hAnsi="Arial" w:cs="Arial"/>
          <w:sz w:val="24"/>
          <w:szCs w:val="24"/>
        </w:rPr>
      </w:pPr>
      <w:r>
        <w:rPr>
          <w:rFonts w:ascii="Arial" w:eastAsia="Arial" w:hAnsi="Arial" w:cs="Arial"/>
          <w:sz w:val="24"/>
          <w:szCs w:val="24"/>
        </w:rPr>
        <w:t>8.3.2.  Interim and annual financial reports of the Company</w:t>
      </w:r>
    </w:p>
    <w:p w14:paraId="14E0F4F0" w14:textId="77777777" w:rsidR="00F37D09" w:rsidRDefault="00F37D09">
      <w:pPr>
        <w:spacing w:before="9" w:line="160" w:lineRule="exact"/>
        <w:rPr>
          <w:sz w:val="17"/>
          <w:szCs w:val="17"/>
        </w:rPr>
      </w:pPr>
    </w:p>
    <w:p w14:paraId="15215D0D" w14:textId="77777777" w:rsidR="00F37D09" w:rsidRDefault="00F37D09">
      <w:pPr>
        <w:spacing w:line="200" w:lineRule="exact"/>
      </w:pPr>
    </w:p>
    <w:p w14:paraId="3BFB889A" w14:textId="77777777" w:rsidR="00F37D09" w:rsidRDefault="00B268FD">
      <w:pPr>
        <w:ind w:left="481"/>
        <w:rPr>
          <w:rFonts w:ascii="Arial" w:eastAsia="Arial" w:hAnsi="Arial" w:cs="Arial"/>
          <w:sz w:val="24"/>
          <w:szCs w:val="24"/>
        </w:rPr>
      </w:pPr>
      <w:r>
        <w:rPr>
          <w:rFonts w:ascii="Arial" w:eastAsia="Arial" w:hAnsi="Arial" w:cs="Arial"/>
          <w:sz w:val="24"/>
          <w:szCs w:val="24"/>
        </w:rPr>
        <w:t>8.3.3.  Details of the auditors of the Company</w:t>
      </w:r>
    </w:p>
    <w:p w14:paraId="3BB43D5C" w14:textId="77777777" w:rsidR="00F37D09" w:rsidRDefault="00F37D09">
      <w:pPr>
        <w:spacing w:before="5" w:line="160" w:lineRule="exact"/>
        <w:rPr>
          <w:sz w:val="17"/>
          <w:szCs w:val="17"/>
        </w:rPr>
      </w:pPr>
    </w:p>
    <w:p w14:paraId="0CA2BBDB" w14:textId="77777777" w:rsidR="00F37D09" w:rsidRDefault="00F37D09">
      <w:pPr>
        <w:spacing w:line="200" w:lineRule="exact"/>
      </w:pPr>
    </w:p>
    <w:p w14:paraId="5A0D7455" w14:textId="77777777" w:rsidR="00F37D09" w:rsidRDefault="00B268FD">
      <w:pPr>
        <w:ind w:left="481"/>
        <w:rPr>
          <w:rFonts w:ascii="Arial" w:eastAsia="Arial" w:hAnsi="Arial" w:cs="Arial"/>
          <w:sz w:val="24"/>
          <w:szCs w:val="24"/>
        </w:rPr>
      </w:pPr>
      <w:r>
        <w:rPr>
          <w:rFonts w:ascii="Arial" w:eastAsia="Arial" w:hAnsi="Arial" w:cs="Arial"/>
          <w:sz w:val="24"/>
          <w:szCs w:val="24"/>
        </w:rPr>
        <w:t>8.3.4.  Auditors' reports in respect of audits conducted on the Company</w:t>
      </w:r>
    </w:p>
    <w:p w14:paraId="5134CE6C" w14:textId="77777777" w:rsidR="00F37D09" w:rsidRDefault="00F37D09">
      <w:pPr>
        <w:spacing w:before="9" w:line="160" w:lineRule="exact"/>
        <w:rPr>
          <w:sz w:val="17"/>
          <w:szCs w:val="17"/>
        </w:rPr>
      </w:pPr>
    </w:p>
    <w:p w14:paraId="71DFF480" w14:textId="77777777" w:rsidR="00F37D09" w:rsidRDefault="00F37D09">
      <w:pPr>
        <w:spacing w:line="200" w:lineRule="exact"/>
      </w:pPr>
    </w:p>
    <w:p w14:paraId="37B3C896" w14:textId="77777777" w:rsidR="00F37D09" w:rsidRDefault="00B268FD">
      <w:pPr>
        <w:ind w:left="481"/>
        <w:rPr>
          <w:rFonts w:ascii="Arial" w:eastAsia="Arial" w:hAnsi="Arial" w:cs="Arial"/>
          <w:sz w:val="24"/>
          <w:szCs w:val="24"/>
        </w:rPr>
      </w:pPr>
      <w:r>
        <w:rPr>
          <w:rFonts w:ascii="Arial" w:eastAsia="Arial" w:hAnsi="Arial" w:cs="Arial"/>
          <w:sz w:val="24"/>
          <w:szCs w:val="24"/>
        </w:rPr>
        <w:t>8.3.5.  Tax returns of the Company</w:t>
      </w:r>
    </w:p>
    <w:p w14:paraId="07230686" w14:textId="77777777" w:rsidR="00F37D09" w:rsidRDefault="00F37D09">
      <w:pPr>
        <w:spacing w:before="9" w:line="160" w:lineRule="exact"/>
        <w:rPr>
          <w:sz w:val="17"/>
          <w:szCs w:val="17"/>
        </w:rPr>
      </w:pPr>
    </w:p>
    <w:p w14:paraId="65BE08F6" w14:textId="77777777" w:rsidR="00F37D09" w:rsidRDefault="00F37D09">
      <w:pPr>
        <w:spacing w:line="200" w:lineRule="exact"/>
      </w:pPr>
    </w:p>
    <w:p w14:paraId="466AADBE" w14:textId="77777777" w:rsidR="00F37D09" w:rsidRDefault="00B268FD">
      <w:pPr>
        <w:ind w:left="481"/>
        <w:rPr>
          <w:rFonts w:ascii="Arial" w:eastAsia="Arial" w:hAnsi="Arial" w:cs="Arial"/>
          <w:sz w:val="24"/>
          <w:szCs w:val="24"/>
        </w:rPr>
      </w:pPr>
      <w:r>
        <w:rPr>
          <w:rFonts w:ascii="Arial" w:eastAsia="Arial" w:hAnsi="Arial" w:cs="Arial"/>
          <w:sz w:val="24"/>
          <w:szCs w:val="24"/>
        </w:rPr>
        <w:t>8.3.6.  Other documents and agreements pertaining to tax</w:t>
      </w:r>
    </w:p>
    <w:p w14:paraId="05982CD7" w14:textId="77777777" w:rsidR="00F37D09" w:rsidRDefault="00F37D09">
      <w:pPr>
        <w:spacing w:before="10" w:line="160" w:lineRule="exact"/>
        <w:rPr>
          <w:sz w:val="17"/>
          <w:szCs w:val="17"/>
        </w:rPr>
      </w:pPr>
    </w:p>
    <w:p w14:paraId="39FCED47" w14:textId="77777777" w:rsidR="00F37D09" w:rsidRDefault="00F37D09">
      <w:pPr>
        <w:spacing w:line="200" w:lineRule="exact"/>
      </w:pPr>
    </w:p>
    <w:p w14:paraId="372786F9" w14:textId="77777777" w:rsidR="00F37D09" w:rsidRDefault="00B268FD">
      <w:pPr>
        <w:ind w:left="481"/>
        <w:rPr>
          <w:rFonts w:ascii="Arial" w:eastAsia="Arial" w:hAnsi="Arial" w:cs="Arial"/>
          <w:sz w:val="24"/>
          <w:szCs w:val="24"/>
        </w:rPr>
      </w:pPr>
      <w:r>
        <w:rPr>
          <w:rFonts w:ascii="Arial" w:eastAsia="Arial" w:hAnsi="Arial" w:cs="Arial"/>
          <w:sz w:val="24"/>
          <w:szCs w:val="24"/>
        </w:rPr>
        <w:t>8.3.7.  Financial records of the Company</w:t>
      </w:r>
    </w:p>
    <w:p w14:paraId="0271D18E" w14:textId="77777777" w:rsidR="00F37D09" w:rsidRDefault="00F37D09">
      <w:pPr>
        <w:spacing w:before="4" w:line="160" w:lineRule="exact"/>
        <w:rPr>
          <w:sz w:val="17"/>
          <w:szCs w:val="17"/>
        </w:rPr>
      </w:pPr>
    </w:p>
    <w:p w14:paraId="6380F8EB" w14:textId="77777777" w:rsidR="00F37D09" w:rsidRDefault="00F37D09">
      <w:pPr>
        <w:spacing w:line="200" w:lineRule="exact"/>
      </w:pPr>
    </w:p>
    <w:p w14:paraId="65DA4263" w14:textId="77777777" w:rsidR="00F37D09" w:rsidRDefault="00B268FD">
      <w:pPr>
        <w:ind w:left="121"/>
        <w:rPr>
          <w:rFonts w:ascii="Arial" w:eastAsia="Arial" w:hAnsi="Arial" w:cs="Arial"/>
          <w:sz w:val="24"/>
          <w:szCs w:val="24"/>
        </w:rPr>
      </w:pPr>
      <w:r>
        <w:rPr>
          <w:rFonts w:ascii="Arial" w:eastAsia="Arial" w:hAnsi="Arial" w:cs="Arial"/>
          <w:sz w:val="24"/>
          <w:szCs w:val="24"/>
        </w:rPr>
        <w:t>8.</w:t>
      </w:r>
      <w:proofErr w:type="gramStart"/>
      <w:r>
        <w:rPr>
          <w:rFonts w:ascii="Arial" w:eastAsia="Arial" w:hAnsi="Arial" w:cs="Arial"/>
          <w:sz w:val="24"/>
          <w:szCs w:val="24"/>
        </w:rPr>
        <w:t>4.Human</w:t>
      </w:r>
      <w:proofErr w:type="gramEnd"/>
      <w:r>
        <w:rPr>
          <w:rFonts w:ascii="Arial" w:eastAsia="Arial" w:hAnsi="Arial" w:cs="Arial"/>
          <w:sz w:val="24"/>
          <w:szCs w:val="24"/>
        </w:rPr>
        <w:t xml:space="preserve"> resources / employment records</w:t>
      </w:r>
    </w:p>
    <w:p w14:paraId="0131B9D8" w14:textId="77777777" w:rsidR="00F37D09" w:rsidRDefault="00F37D09">
      <w:pPr>
        <w:spacing w:before="10" w:line="160" w:lineRule="exact"/>
        <w:rPr>
          <w:sz w:val="17"/>
          <w:szCs w:val="17"/>
        </w:rPr>
      </w:pPr>
    </w:p>
    <w:p w14:paraId="6BB339D4" w14:textId="77777777" w:rsidR="00F37D09" w:rsidRDefault="00F37D09">
      <w:pPr>
        <w:spacing w:line="200" w:lineRule="exact"/>
      </w:pPr>
    </w:p>
    <w:p w14:paraId="55BE7A38" w14:textId="77777777" w:rsidR="00F37D09" w:rsidRDefault="00B268FD">
      <w:pPr>
        <w:ind w:left="481"/>
        <w:rPr>
          <w:rFonts w:ascii="Arial" w:eastAsia="Arial" w:hAnsi="Arial" w:cs="Arial"/>
          <w:sz w:val="24"/>
          <w:szCs w:val="24"/>
        </w:rPr>
      </w:pPr>
      <w:r>
        <w:rPr>
          <w:rFonts w:ascii="Arial" w:eastAsia="Arial" w:hAnsi="Arial" w:cs="Arial"/>
          <w:sz w:val="24"/>
          <w:szCs w:val="24"/>
        </w:rPr>
        <w:t>8.4.1.  List of employees</w:t>
      </w:r>
    </w:p>
    <w:p w14:paraId="076393A2" w14:textId="77777777" w:rsidR="00F37D09" w:rsidRDefault="00F37D09">
      <w:pPr>
        <w:spacing w:before="9" w:line="160" w:lineRule="exact"/>
        <w:rPr>
          <w:sz w:val="17"/>
          <w:szCs w:val="17"/>
        </w:rPr>
      </w:pPr>
    </w:p>
    <w:p w14:paraId="122366CD" w14:textId="77777777" w:rsidR="00F37D09" w:rsidRDefault="00F37D09">
      <w:pPr>
        <w:spacing w:line="200" w:lineRule="exact"/>
      </w:pPr>
    </w:p>
    <w:p w14:paraId="732B7BBE" w14:textId="77777777" w:rsidR="00F37D09" w:rsidRDefault="00B268FD">
      <w:pPr>
        <w:ind w:left="481"/>
        <w:rPr>
          <w:rFonts w:ascii="Arial" w:eastAsia="Arial" w:hAnsi="Arial" w:cs="Arial"/>
          <w:sz w:val="24"/>
          <w:szCs w:val="24"/>
        </w:rPr>
      </w:pPr>
      <w:r>
        <w:rPr>
          <w:rFonts w:ascii="Arial" w:eastAsia="Arial" w:hAnsi="Arial" w:cs="Arial"/>
          <w:sz w:val="24"/>
          <w:szCs w:val="24"/>
        </w:rPr>
        <w:t>8.4.2.  Employee benefits</w:t>
      </w:r>
    </w:p>
    <w:p w14:paraId="66372DD8" w14:textId="77777777" w:rsidR="00F37D09" w:rsidRDefault="00F37D09">
      <w:pPr>
        <w:spacing w:before="9" w:line="160" w:lineRule="exact"/>
        <w:rPr>
          <w:sz w:val="17"/>
          <w:szCs w:val="17"/>
        </w:rPr>
      </w:pPr>
    </w:p>
    <w:p w14:paraId="6DE6A131" w14:textId="77777777" w:rsidR="00F37D09" w:rsidRDefault="00F37D09">
      <w:pPr>
        <w:spacing w:line="200" w:lineRule="exact"/>
      </w:pPr>
    </w:p>
    <w:p w14:paraId="43C2B9F4" w14:textId="77777777" w:rsidR="00F37D09" w:rsidRDefault="00B268FD">
      <w:pPr>
        <w:ind w:left="481"/>
        <w:rPr>
          <w:rFonts w:ascii="Arial" w:eastAsia="Arial" w:hAnsi="Arial" w:cs="Arial"/>
          <w:sz w:val="24"/>
          <w:szCs w:val="24"/>
        </w:rPr>
      </w:pPr>
      <w:r>
        <w:rPr>
          <w:rFonts w:ascii="Arial" w:eastAsia="Arial" w:hAnsi="Arial" w:cs="Arial"/>
          <w:sz w:val="24"/>
          <w:szCs w:val="24"/>
        </w:rPr>
        <w:t>8.4.3.  Attendance registers at working stations and head office</w:t>
      </w:r>
    </w:p>
    <w:p w14:paraId="2064A7E0" w14:textId="77777777" w:rsidR="00F37D09" w:rsidRDefault="00F37D09">
      <w:pPr>
        <w:spacing w:before="10" w:line="160" w:lineRule="exact"/>
        <w:rPr>
          <w:sz w:val="17"/>
          <w:szCs w:val="17"/>
        </w:rPr>
      </w:pPr>
    </w:p>
    <w:p w14:paraId="5088F4DF" w14:textId="77777777" w:rsidR="00F37D09" w:rsidRDefault="00F37D09">
      <w:pPr>
        <w:spacing w:line="200" w:lineRule="exact"/>
      </w:pPr>
    </w:p>
    <w:p w14:paraId="3126E734" w14:textId="77777777" w:rsidR="00F37D09" w:rsidRDefault="00B268FD">
      <w:pPr>
        <w:ind w:left="481"/>
        <w:rPr>
          <w:rFonts w:ascii="Arial" w:eastAsia="Arial" w:hAnsi="Arial" w:cs="Arial"/>
          <w:sz w:val="24"/>
          <w:szCs w:val="24"/>
        </w:rPr>
        <w:sectPr w:rsidR="00F37D09">
          <w:pgSz w:w="11920" w:h="16840"/>
          <w:pgMar w:top="1380" w:right="900" w:bottom="280" w:left="1680" w:header="0" w:footer="1065" w:gutter="0"/>
          <w:cols w:space="720"/>
        </w:sectPr>
      </w:pPr>
      <w:r>
        <w:rPr>
          <w:rFonts w:ascii="Arial" w:eastAsia="Arial" w:hAnsi="Arial" w:cs="Arial"/>
          <w:sz w:val="24"/>
          <w:szCs w:val="24"/>
        </w:rPr>
        <w:t>8.4.4.  Any other information pertaining to employees of the Company</w:t>
      </w:r>
    </w:p>
    <w:p w14:paraId="3C8087B6" w14:textId="77777777" w:rsidR="00F37D09" w:rsidRDefault="00B268FD">
      <w:pPr>
        <w:spacing w:before="60"/>
        <w:ind w:left="121"/>
        <w:rPr>
          <w:rFonts w:ascii="Arial" w:eastAsia="Arial" w:hAnsi="Arial" w:cs="Arial"/>
          <w:sz w:val="24"/>
          <w:szCs w:val="24"/>
        </w:rPr>
      </w:pPr>
      <w:r>
        <w:rPr>
          <w:rFonts w:ascii="Arial" w:eastAsia="Arial" w:hAnsi="Arial" w:cs="Arial"/>
          <w:sz w:val="24"/>
          <w:szCs w:val="24"/>
        </w:rPr>
        <w:lastRenderedPageBreak/>
        <w:t>8.</w:t>
      </w:r>
      <w:proofErr w:type="gramStart"/>
      <w:r>
        <w:rPr>
          <w:rFonts w:ascii="Arial" w:eastAsia="Arial" w:hAnsi="Arial" w:cs="Arial"/>
          <w:sz w:val="24"/>
          <w:szCs w:val="24"/>
        </w:rPr>
        <w:t>5.Pension</w:t>
      </w:r>
      <w:proofErr w:type="gramEnd"/>
      <w:r>
        <w:rPr>
          <w:rFonts w:ascii="Arial" w:eastAsia="Arial" w:hAnsi="Arial" w:cs="Arial"/>
          <w:sz w:val="24"/>
          <w:szCs w:val="24"/>
        </w:rPr>
        <w:t xml:space="preserve"> and provident funds</w:t>
      </w:r>
    </w:p>
    <w:p w14:paraId="29E33872" w14:textId="77777777" w:rsidR="00F37D09" w:rsidRDefault="00F37D09">
      <w:pPr>
        <w:spacing w:before="9" w:line="160" w:lineRule="exact"/>
        <w:rPr>
          <w:sz w:val="17"/>
          <w:szCs w:val="17"/>
        </w:rPr>
      </w:pPr>
    </w:p>
    <w:p w14:paraId="0CF93367" w14:textId="77777777" w:rsidR="00F37D09" w:rsidRDefault="00F37D09">
      <w:pPr>
        <w:spacing w:line="200" w:lineRule="exact"/>
      </w:pPr>
    </w:p>
    <w:p w14:paraId="4F359C8E" w14:textId="77777777" w:rsidR="00F37D09" w:rsidRDefault="00B268FD">
      <w:pPr>
        <w:ind w:left="481"/>
        <w:rPr>
          <w:rFonts w:ascii="Arial" w:eastAsia="Arial" w:hAnsi="Arial" w:cs="Arial"/>
          <w:sz w:val="24"/>
          <w:szCs w:val="24"/>
        </w:rPr>
      </w:pPr>
      <w:r>
        <w:rPr>
          <w:rFonts w:ascii="Arial" w:eastAsia="Arial" w:hAnsi="Arial" w:cs="Arial"/>
          <w:sz w:val="24"/>
          <w:szCs w:val="24"/>
        </w:rPr>
        <w:t>8.5.1.  A manual regarding the processes and rules of the pension fund</w:t>
      </w:r>
    </w:p>
    <w:p w14:paraId="56C3DEE2" w14:textId="77777777" w:rsidR="00F37D09" w:rsidRDefault="00F37D09">
      <w:pPr>
        <w:spacing w:before="9" w:line="160" w:lineRule="exact"/>
        <w:rPr>
          <w:sz w:val="17"/>
          <w:szCs w:val="17"/>
        </w:rPr>
      </w:pPr>
    </w:p>
    <w:p w14:paraId="334A6223" w14:textId="77777777" w:rsidR="00F37D09" w:rsidRDefault="00F37D09">
      <w:pPr>
        <w:spacing w:line="200" w:lineRule="exact"/>
      </w:pPr>
    </w:p>
    <w:p w14:paraId="47A3B0FB" w14:textId="77777777" w:rsidR="00F37D09" w:rsidRDefault="00B268FD">
      <w:pPr>
        <w:ind w:left="481"/>
        <w:rPr>
          <w:rFonts w:ascii="Arial" w:eastAsia="Arial" w:hAnsi="Arial" w:cs="Arial"/>
          <w:sz w:val="24"/>
          <w:szCs w:val="24"/>
        </w:rPr>
      </w:pPr>
      <w:r>
        <w:rPr>
          <w:rFonts w:ascii="Arial" w:eastAsia="Arial" w:hAnsi="Arial" w:cs="Arial"/>
          <w:sz w:val="24"/>
          <w:szCs w:val="24"/>
        </w:rPr>
        <w:t>8.5.2.  Lists of employees who belong to the respective funds</w:t>
      </w:r>
    </w:p>
    <w:p w14:paraId="6DC965F9" w14:textId="77777777" w:rsidR="00F37D09" w:rsidRDefault="00F37D09">
      <w:pPr>
        <w:spacing w:before="4" w:line="160" w:lineRule="exact"/>
        <w:rPr>
          <w:sz w:val="17"/>
          <w:szCs w:val="17"/>
        </w:rPr>
      </w:pPr>
    </w:p>
    <w:p w14:paraId="6259E4A9" w14:textId="77777777" w:rsidR="00F37D09" w:rsidRDefault="00F37D09">
      <w:pPr>
        <w:spacing w:line="200" w:lineRule="exact"/>
      </w:pPr>
    </w:p>
    <w:p w14:paraId="2DA6141E" w14:textId="77777777" w:rsidR="00F37D09" w:rsidRDefault="00B268FD">
      <w:pPr>
        <w:ind w:left="121"/>
        <w:rPr>
          <w:rFonts w:ascii="Arial" w:eastAsia="Arial" w:hAnsi="Arial" w:cs="Arial"/>
          <w:sz w:val="24"/>
          <w:szCs w:val="24"/>
        </w:rPr>
      </w:pPr>
      <w:r>
        <w:rPr>
          <w:rFonts w:ascii="Arial" w:eastAsia="Arial" w:hAnsi="Arial" w:cs="Arial"/>
          <w:sz w:val="24"/>
          <w:szCs w:val="24"/>
        </w:rPr>
        <w:t>8.</w:t>
      </w:r>
      <w:proofErr w:type="gramStart"/>
      <w:r>
        <w:rPr>
          <w:rFonts w:ascii="Arial" w:eastAsia="Arial" w:hAnsi="Arial" w:cs="Arial"/>
          <w:sz w:val="24"/>
          <w:szCs w:val="24"/>
        </w:rPr>
        <w:t>6.Insurance</w:t>
      </w:r>
      <w:proofErr w:type="gramEnd"/>
      <w:r>
        <w:rPr>
          <w:rFonts w:ascii="Arial" w:eastAsia="Arial" w:hAnsi="Arial" w:cs="Arial"/>
          <w:sz w:val="24"/>
          <w:szCs w:val="24"/>
        </w:rPr>
        <w:t xml:space="preserve"> records</w:t>
      </w:r>
    </w:p>
    <w:p w14:paraId="575E8BE1" w14:textId="77777777" w:rsidR="00F37D09" w:rsidRDefault="00F37D09">
      <w:pPr>
        <w:spacing w:before="10" w:line="160" w:lineRule="exact"/>
        <w:rPr>
          <w:sz w:val="17"/>
          <w:szCs w:val="17"/>
        </w:rPr>
      </w:pPr>
    </w:p>
    <w:p w14:paraId="61290D6E" w14:textId="77777777" w:rsidR="00F37D09" w:rsidRDefault="00F37D09">
      <w:pPr>
        <w:spacing w:line="200" w:lineRule="exact"/>
      </w:pPr>
    </w:p>
    <w:p w14:paraId="7EF514DE" w14:textId="77777777" w:rsidR="00F37D09" w:rsidRDefault="00B268FD">
      <w:pPr>
        <w:ind w:left="481"/>
        <w:rPr>
          <w:rFonts w:ascii="Arial" w:eastAsia="Arial" w:hAnsi="Arial" w:cs="Arial"/>
          <w:sz w:val="24"/>
          <w:szCs w:val="24"/>
        </w:rPr>
      </w:pPr>
      <w:r>
        <w:rPr>
          <w:rFonts w:ascii="Arial" w:eastAsia="Arial" w:hAnsi="Arial" w:cs="Arial"/>
          <w:sz w:val="24"/>
          <w:szCs w:val="24"/>
        </w:rPr>
        <w:t>8.6.1.  Group life insurance</w:t>
      </w:r>
    </w:p>
    <w:p w14:paraId="1B2E75AC" w14:textId="77777777" w:rsidR="00F37D09" w:rsidRDefault="00F37D09">
      <w:pPr>
        <w:spacing w:before="9" w:line="160" w:lineRule="exact"/>
        <w:rPr>
          <w:sz w:val="17"/>
          <w:szCs w:val="17"/>
        </w:rPr>
      </w:pPr>
    </w:p>
    <w:p w14:paraId="6065060C" w14:textId="77777777" w:rsidR="00F37D09" w:rsidRDefault="00F37D09">
      <w:pPr>
        <w:spacing w:line="200" w:lineRule="exact"/>
      </w:pPr>
    </w:p>
    <w:p w14:paraId="1EA5EDE7" w14:textId="77777777" w:rsidR="00F37D09" w:rsidRDefault="00B268FD">
      <w:pPr>
        <w:ind w:left="481"/>
        <w:rPr>
          <w:rFonts w:ascii="Arial" w:eastAsia="Arial" w:hAnsi="Arial" w:cs="Arial"/>
          <w:sz w:val="24"/>
          <w:szCs w:val="24"/>
        </w:rPr>
      </w:pPr>
      <w:r>
        <w:rPr>
          <w:rFonts w:ascii="Arial" w:eastAsia="Arial" w:hAnsi="Arial" w:cs="Arial"/>
          <w:sz w:val="24"/>
          <w:szCs w:val="24"/>
        </w:rPr>
        <w:t>8.6.2.  Disability insurance</w:t>
      </w:r>
    </w:p>
    <w:p w14:paraId="5EA46DD7" w14:textId="77777777" w:rsidR="00F37D09" w:rsidRDefault="00F37D09">
      <w:pPr>
        <w:spacing w:before="9" w:line="160" w:lineRule="exact"/>
        <w:rPr>
          <w:sz w:val="17"/>
          <w:szCs w:val="17"/>
        </w:rPr>
      </w:pPr>
    </w:p>
    <w:p w14:paraId="6516B06A" w14:textId="77777777" w:rsidR="00F37D09" w:rsidRDefault="00F37D09">
      <w:pPr>
        <w:spacing w:line="200" w:lineRule="exact"/>
      </w:pPr>
    </w:p>
    <w:p w14:paraId="327AAE25" w14:textId="77777777" w:rsidR="00F37D09" w:rsidRDefault="00B268FD">
      <w:pPr>
        <w:ind w:left="481"/>
        <w:rPr>
          <w:rFonts w:ascii="Arial" w:eastAsia="Arial" w:hAnsi="Arial" w:cs="Arial"/>
          <w:sz w:val="24"/>
          <w:szCs w:val="24"/>
        </w:rPr>
      </w:pPr>
      <w:r>
        <w:rPr>
          <w:rFonts w:ascii="Arial" w:eastAsia="Arial" w:hAnsi="Arial" w:cs="Arial"/>
          <w:sz w:val="24"/>
          <w:szCs w:val="24"/>
        </w:rPr>
        <w:t>8.6.3.  Retirement insurance</w:t>
      </w:r>
    </w:p>
    <w:p w14:paraId="2777A0E7" w14:textId="77777777" w:rsidR="00F37D09" w:rsidRDefault="00F37D09">
      <w:pPr>
        <w:spacing w:before="9" w:line="160" w:lineRule="exact"/>
        <w:rPr>
          <w:sz w:val="17"/>
          <w:szCs w:val="17"/>
        </w:rPr>
      </w:pPr>
    </w:p>
    <w:p w14:paraId="33648121" w14:textId="77777777" w:rsidR="00F37D09" w:rsidRDefault="00F37D09">
      <w:pPr>
        <w:spacing w:line="200" w:lineRule="exact"/>
      </w:pPr>
    </w:p>
    <w:p w14:paraId="31BAA635" w14:textId="77777777" w:rsidR="00F37D09" w:rsidRDefault="00B268FD">
      <w:pPr>
        <w:ind w:left="121"/>
        <w:rPr>
          <w:rFonts w:ascii="Arial" w:eastAsia="Arial" w:hAnsi="Arial" w:cs="Arial"/>
          <w:sz w:val="24"/>
          <w:szCs w:val="24"/>
        </w:rPr>
      </w:pPr>
      <w:r>
        <w:rPr>
          <w:rFonts w:ascii="Arial" w:eastAsia="Arial" w:hAnsi="Arial" w:cs="Arial"/>
          <w:sz w:val="24"/>
          <w:szCs w:val="24"/>
        </w:rPr>
        <w:t>8.</w:t>
      </w:r>
      <w:proofErr w:type="gramStart"/>
      <w:r>
        <w:rPr>
          <w:rFonts w:ascii="Arial" w:eastAsia="Arial" w:hAnsi="Arial" w:cs="Arial"/>
          <w:sz w:val="24"/>
          <w:szCs w:val="24"/>
        </w:rPr>
        <w:t>7.Immovable</w:t>
      </w:r>
      <w:proofErr w:type="gramEnd"/>
      <w:r>
        <w:rPr>
          <w:rFonts w:ascii="Arial" w:eastAsia="Arial" w:hAnsi="Arial" w:cs="Arial"/>
          <w:sz w:val="24"/>
          <w:szCs w:val="24"/>
        </w:rPr>
        <w:t xml:space="preserve"> and movable property</w:t>
      </w:r>
    </w:p>
    <w:p w14:paraId="60870336" w14:textId="77777777" w:rsidR="00F37D09" w:rsidRDefault="00F37D09">
      <w:pPr>
        <w:spacing w:before="4" w:line="160" w:lineRule="exact"/>
        <w:rPr>
          <w:sz w:val="17"/>
          <w:szCs w:val="17"/>
        </w:rPr>
      </w:pPr>
    </w:p>
    <w:p w14:paraId="36932528" w14:textId="77777777" w:rsidR="00F37D09" w:rsidRDefault="00F37D09">
      <w:pPr>
        <w:spacing w:line="200" w:lineRule="exact"/>
      </w:pPr>
    </w:p>
    <w:p w14:paraId="460530A5" w14:textId="77777777" w:rsidR="00F37D09" w:rsidRDefault="00B268FD">
      <w:pPr>
        <w:ind w:left="481"/>
        <w:rPr>
          <w:rFonts w:ascii="Arial" w:eastAsia="Arial" w:hAnsi="Arial" w:cs="Arial"/>
          <w:sz w:val="24"/>
          <w:szCs w:val="24"/>
        </w:rPr>
      </w:pPr>
      <w:r>
        <w:rPr>
          <w:rFonts w:ascii="Arial" w:eastAsia="Arial" w:hAnsi="Arial" w:cs="Arial"/>
          <w:sz w:val="24"/>
          <w:szCs w:val="24"/>
        </w:rPr>
        <w:t>8.7.1.       Asset register</w:t>
      </w:r>
    </w:p>
    <w:p w14:paraId="5027FDDC" w14:textId="77777777" w:rsidR="00F37D09" w:rsidRDefault="00F37D09">
      <w:pPr>
        <w:spacing w:before="9" w:line="160" w:lineRule="exact"/>
        <w:rPr>
          <w:sz w:val="17"/>
          <w:szCs w:val="17"/>
        </w:rPr>
      </w:pPr>
    </w:p>
    <w:p w14:paraId="2942CB8C" w14:textId="77777777" w:rsidR="00F37D09" w:rsidRDefault="00F37D09">
      <w:pPr>
        <w:spacing w:line="200" w:lineRule="exact"/>
      </w:pPr>
    </w:p>
    <w:p w14:paraId="02877F8C" w14:textId="77777777" w:rsidR="00F37D09" w:rsidRDefault="00B268FD">
      <w:pPr>
        <w:ind w:left="481"/>
        <w:rPr>
          <w:rFonts w:ascii="Arial" w:eastAsia="Arial" w:hAnsi="Arial" w:cs="Arial"/>
          <w:sz w:val="24"/>
          <w:szCs w:val="24"/>
        </w:rPr>
      </w:pPr>
      <w:r>
        <w:rPr>
          <w:rFonts w:ascii="Arial" w:eastAsia="Arial" w:hAnsi="Arial" w:cs="Arial"/>
          <w:sz w:val="24"/>
          <w:szCs w:val="24"/>
        </w:rPr>
        <w:t>8.7.2.       Title deeds of any land owned by the Company</w:t>
      </w:r>
    </w:p>
    <w:p w14:paraId="2334CE7D" w14:textId="77777777" w:rsidR="00F37D09" w:rsidRDefault="00F37D09">
      <w:pPr>
        <w:spacing w:before="9" w:line="160" w:lineRule="exact"/>
        <w:rPr>
          <w:sz w:val="17"/>
          <w:szCs w:val="17"/>
        </w:rPr>
      </w:pPr>
    </w:p>
    <w:p w14:paraId="3BE266D5" w14:textId="77777777" w:rsidR="00F37D09" w:rsidRDefault="00F37D09">
      <w:pPr>
        <w:spacing w:line="200" w:lineRule="exact"/>
      </w:pPr>
    </w:p>
    <w:p w14:paraId="778FC68D" w14:textId="77777777" w:rsidR="00F37D09" w:rsidRDefault="00B268FD">
      <w:pPr>
        <w:spacing w:line="360" w:lineRule="auto"/>
        <w:ind w:left="1552" w:right="544" w:hanging="1071"/>
        <w:rPr>
          <w:rFonts w:ascii="Arial" w:eastAsia="Arial" w:hAnsi="Arial" w:cs="Arial"/>
          <w:sz w:val="24"/>
          <w:szCs w:val="24"/>
        </w:rPr>
      </w:pPr>
      <w:r>
        <w:rPr>
          <w:rFonts w:ascii="Arial" w:eastAsia="Arial" w:hAnsi="Arial" w:cs="Arial"/>
          <w:sz w:val="24"/>
          <w:szCs w:val="24"/>
        </w:rPr>
        <w:t xml:space="preserve">8.7.3.       </w:t>
      </w:r>
      <w:proofErr w:type="gramStart"/>
      <w:r>
        <w:rPr>
          <w:rFonts w:ascii="Arial" w:eastAsia="Arial" w:hAnsi="Arial" w:cs="Arial"/>
          <w:sz w:val="24"/>
          <w:szCs w:val="24"/>
        </w:rPr>
        <w:t>Agreements  for</w:t>
      </w:r>
      <w:proofErr w:type="gramEnd"/>
      <w:r>
        <w:rPr>
          <w:rFonts w:ascii="Arial" w:eastAsia="Arial" w:hAnsi="Arial" w:cs="Arial"/>
          <w:sz w:val="24"/>
          <w:szCs w:val="24"/>
        </w:rPr>
        <w:t xml:space="preserve">  the  lease  or  sale  of  land  and/or  other  immovable property by the Company</w:t>
      </w:r>
    </w:p>
    <w:p w14:paraId="61C112DF" w14:textId="77777777" w:rsidR="00F37D09" w:rsidRDefault="00F37D09">
      <w:pPr>
        <w:spacing w:before="4" w:line="240" w:lineRule="exact"/>
        <w:rPr>
          <w:sz w:val="24"/>
          <w:szCs w:val="24"/>
        </w:rPr>
      </w:pPr>
    </w:p>
    <w:p w14:paraId="46FDD465" w14:textId="77777777" w:rsidR="00F37D09" w:rsidRDefault="00B268FD">
      <w:pPr>
        <w:ind w:left="481"/>
        <w:rPr>
          <w:rFonts w:ascii="Arial" w:eastAsia="Arial" w:hAnsi="Arial" w:cs="Arial"/>
          <w:sz w:val="24"/>
          <w:szCs w:val="24"/>
        </w:rPr>
      </w:pPr>
      <w:r>
        <w:rPr>
          <w:rFonts w:ascii="Arial" w:eastAsia="Arial" w:hAnsi="Arial" w:cs="Arial"/>
          <w:sz w:val="24"/>
          <w:szCs w:val="24"/>
        </w:rPr>
        <w:t>8.7.4.       Agreements for the lease of movable property by the Company</w:t>
      </w:r>
    </w:p>
    <w:p w14:paraId="12CA094D" w14:textId="77777777" w:rsidR="00F37D09" w:rsidRDefault="00F37D09">
      <w:pPr>
        <w:spacing w:before="5" w:line="160" w:lineRule="exact"/>
        <w:rPr>
          <w:sz w:val="17"/>
          <w:szCs w:val="17"/>
        </w:rPr>
      </w:pPr>
    </w:p>
    <w:p w14:paraId="6BD383F2" w14:textId="77777777" w:rsidR="00F37D09" w:rsidRDefault="00F37D09">
      <w:pPr>
        <w:spacing w:line="200" w:lineRule="exact"/>
      </w:pPr>
    </w:p>
    <w:p w14:paraId="2C79C4DD" w14:textId="77777777" w:rsidR="00F37D09" w:rsidRDefault="00B268FD">
      <w:pPr>
        <w:spacing w:line="360" w:lineRule="auto"/>
        <w:ind w:left="1552" w:right="534" w:hanging="1071"/>
        <w:rPr>
          <w:rFonts w:ascii="Arial" w:eastAsia="Arial" w:hAnsi="Arial" w:cs="Arial"/>
          <w:sz w:val="24"/>
          <w:szCs w:val="24"/>
        </w:rPr>
      </w:pPr>
      <w:r>
        <w:rPr>
          <w:rFonts w:ascii="Arial" w:eastAsia="Arial" w:hAnsi="Arial" w:cs="Arial"/>
          <w:sz w:val="24"/>
          <w:szCs w:val="24"/>
        </w:rPr>
        <w:t xml:space="preserve">8.7.5.       </w:t>
      </w:r>
      <w:proofErr w:type="gramStart"/>
      <w:r>
        <w:rPr>
          <w:rFonts w:ascii="Arial" w:eastAsia="Arial" w:hAnsi="Arial" w:cs="Arial"/>
          <w:sz w:val="24"/>
          <w:szCs w:val="24"/>
        </w:rPr>
        <w:t>Mortgage  bonds</w:t>
      </w:r>
      <w:proofErr w:type="gramEnd"/>
      <w:r>
        <w:rPr>
          <w:rFonts w:ascii="Arial" w:eastAsia="Arial" w:hAnsi="Arial" w:cs="Arial"/>
          <w:sz w:val="24"/>
          <w:szCs w:val="24"/>
        </w:rPr>
        <w:t>,  liens,  notarial  bonds,  or  security</w:t>
      </w:r>
      <w:r>
        <w:rPr>
          <w:rFonts w:ascii="Arial" w:eastAsia="Arial" w:hAnsi="Arial" w:cs="Arial"/>
          <w:sz w:val="24"/>
          <w:szCs w:val="24"/>
        </w:rPr>
        <w:t xml:space="preserve">  interests  on property</w:t>
      </w:r>
    </w:p>
    <w:p w14:paraId="56822621" w14:textId="77777777" w:rsidR="00F37D09" w:rsidRDefault="00F37D09">
      <w:pPr>
        <w:spacing w:before="4" w:line="240" w:lineRule="exact"/>
        <w:rPr>
          <w:sz w:val="24"/>
          <w:szCs w:val="24"/>
        </w:rPr>
      </w:pPr>
    </w:p>
    <w:p w14:paraId="59FDA3A4" w14:textId="77777777" w:rsidR="00F37D09" w:rsidRDefault="00B268FD">
      <w:pPr>
        <w:spacing w:line="361" w:lineRule="auto"/>
        <w:ind w:left="1552" w:right="542" w:hanging="1071"/>
        <w:rPr>
          <w:rFonts w:ascii="Arial" w:eastAsia="Arial" w:hAnsi="Arial" w:cs="Arial"/>
          <w:sz w:val="24"/>
          <w:szCs w:val="24"/>
        </w:rPr>
      </w:pPr>
      <w:r>
        <w:rPr>
          <w:rFonts w:ascii="Arial" w:eastAsia="Arial" w:hAnsi="Arial" w:cs="Arial"/>
          <w:sz w:val="24"/>
          <w:szCs w:val="24"/>
        </w:rPr>
        <w:t>8.7.6.       Other agreements for the purchase, ordinary sale, conditional sale, or hire of assets</w:t>
      </w:r>
    </w:p>
    <w:p w14:paraId="727BBABE" w14:textId="77777777" w:rsidR="00F37D09" w:rsidRDefault="00F37D09">
      <w:pPr>
        <w:spacing w:before="19" w:line="220" w:lineRule="exact"/>
        <w:rPr>
          <w:sz w:val="22"/>
          <w:szCs w:val="22"/>
        </w:rPr>
      </w:pPr>
    </w:p>
    <w:p w14:paraId="0FB80802" w14:textId="77777777" w:rsidR="00F37D09" w:rsidRDefault="00B268FD">
      <w:pPr>
        <w:ind w:left="121"/>
        <w:rPr>
          <w:rFonts w:ascii="Arial" w:eastAsia="Arial" w:hAnsi="Arial" w:cs="Arial"/>
          <w:sz w:val="24"/>
          <w:szCs w:val="24"/>
        </w:rPr>
      </w:pPr>
      <w:r>
        <w:rPr>
          <w:rFonts w:ascii="Arial" w:eastAsia="Arial" w:hAnsi="Arial" w:cs="Arial"/>
          <w:sz w:val="24"/>
          <w:szCs w:val="24"/>
        </w:rPr>
        <w:t>8.</w:t>
      </w:r>
      <w:proofErr w:type="gramStart"/>
      <w:r>
        <w:rPr>
          <w:rFonts w:ascii="Arial" w:eastAsia="Arial" w:hAnsi="Arial" w:cs="Arial"/>
          <w:sz w:val="24"/>
          <w:szCs w:val="24"/>
        </w:rPr>
        <w:t>8.Client</w:t>
      </w:r>
      <w:proofErr w:type="gramEnd"/>
      <w:r>
        <w:rPr>
          <w:rFonts w:ascii="Arial" w:eastAsia="Arial" w:hAnsi="Arial" w:cs="Arial"/>
          <w:sz w:val="24"/>
          <w:szCs w:val="24"/>
        </w:rPr>
        <w:t xml:space="preserve"> agreements</w:t>
      </w:r>
    </w:p>
    <w:p w14:paraId="2217E74E" w14:textId="77777777" w:rsidR="00F37D09" w:rsidRDefault="00F37D09">
      <w:pPr>
        <w:spacing w:before="9" w:line="160" w:lineRule="exact"/>
        <w:rPr>
          <w:sz w:val="17"/>
          <w:szCs w:val="17"/>
        </w:rPr>
      </w:pPr>
    </w:p>
    <w:p w14:paraId="0A11661E" w14:textId="77777777" w:rsidR="00F37D09" w:rsidRDefault="00F37D09">
      <w:pPr>
        <w:spacing w:line="200" w:lineRule="exact"/>
      </w:pPr>
    </w:p>
    <w:p w14:paraId="58874B03" w14:textId="77777777" w:rsidR="00F37D09" w:rsidRDefault="00B268FD">
      <w:pPr>
        <w:ind w:left="481"/>
        <w:rPr>
          <w:rFonts w:ascii="Arial" w:eastAsia="Arial" w:hAnsi="Arial" w:cs="Arial"/>
          <w:sz w:val="24"/>
          <w:szCs w:val="24"/>
        </w:rPr>
      </w:pPr>
      <w:r>
        <w:rPr>
          <w:rFonts w:ascii="Arial" w:eastAsia="Arial" w:hAnsi="Arial" w:cs="Arial"/>
          <w:sz w:val="24"/>
          <w:szCs w:val="24"/>
        </w:rPr>
        <w:t>8.8.1.       Agreements for the supply of production and/or trading credit</w:t>
      </w:r>
    </w:p>
    <w:p w14:paraId="5955A22E" w14:textId="77777777" w:rsidR="00F37D09" w:rsidRDefault="00F37D09">
      <w:pPr>
        <w:spacing w:before="10" w:line="160" w:lineRule="exact"/>
        <w:rPr>
          <w:sz w:val="17"/>
          <w:szCs w:val="17"/>
        </w:rPr>
      </w:pPr>
    </w:p>
    <w:p w14:paraId="453BB4B9" w14:textId="77777777" w:rsidR="00F37D09" w:rsidRDefault="00F37D09">
      <w:pPr>
        <w:spacing w:line="200" w:lineRule="exact"/>
      </w:pPr>
    </w:p>
    <w:p w14:paraId="1E90FA45" w14:textId="77777777" w:rsidR="00F37D09" w:rsidRDefault="00B268FD">
      <w:pPr>
        <w:spacing w:line="360" w:lineRule="auto"/>
        <w:ind w:left="1552" w:right="536" w:hanging="1071"/>
        <w:rPr>
          <w:rFonts w:ascii="Arial" w:eastAsia="Arial" w:hAnsi="Arial" w:cs="Arial"/>
          <w:sz w:val="24"/>
          <w:szCs w:val="24"/>
        </w:rPr>
      </w:pPr>
      <w:r>
        <w:rPr>
          <w:rFonts w:ascii="Arial" w:eastAsia="Arial" w:hAnsi="Arial" w:cs="Arial"/>
          <w:sz w:val="24"/>
          <w:szCs w:val="24"/>
        </w:rPr>
        <w:t xml:space="preserve">8.8.2.       </w:t>
      </w:r>
      <w:proofErr w:type="gramStart"/>
      <w:r>
        <w:rPr>
          <w:rFonts w:ascii="Arial" w:eastAsia="Arial" w:hAnsi="Arial" w:cs="Arial"/>
          <w:sz w:val="24"/>
          <w:szCs w:val="24"/>
        </w:rPr>
        <w:t>Security  agreements</w:t>
      </w:r>
      <w:proofErr w:type="gramEnd"/>
      <w:r>
        <w:rPr>
          <w:rFonts w:ascii="Arial" w:eastAsia="Arial" w:hAnsi="Arial" w:cs="Arial"/>
          <w:sz w:val="24"/>
          <w:szCs w:val="24"/>
        </w:rPr>
        <w:t>,  deeds,  guarantees,  cession,  and  bonds  for credit</w:t>
      </w:r>
    </w:p>
    <w:p w14:paraId="3ADDF379" w14:textId="77777777" w:rsidR="00F37D09" w:rsidRDefault="00F37D09">
      <w:pPr>
        <w:spacing w:before="4" w:line="240" w:lineRule="exact"/>
        <w:rPr>
          <w:sz w:val="24"/>
          <w:szCs w:val="24"/>
        </w:rPr>
      </w:pPr>
    </w:p>
    <w:p w14:paraId="6FD22A97" w14:textId="77777777" w:rsidR="00F37D09" w:rsidRDefault="00B268FD">
      <w:pPr>
        <w:ind w:left="481"/>
        <w:rPr>
          <w:rFonts w:ascii="Arial" w:eastAsia="Arial" w:hAnsi="Arial" w:cs="Arial"/>
          <w:sz w:val="24"/>
          <w:szCs w:val="24"/>
        </w:rPr>
      </w:pPr>
      <w:r>
        <w:rPr>
          <w:rFonts w:ascii="Arial" w:eastAsia="Arial" w:hAnsi="Arial" w:cs="Arial"/>
          <w:sz w:val="24"/>
          <w:szCs w:val="24"/>
        </w:rPr>
        <w:t>8.8.3.       Details of clients and correspondence</w:t>
      </w:r>
    </w:p>
    <w:p w14:paraId="6CB8E78D" w14:textId="77777777" w:rsidR="00F37D09" w:rsidRDefault="00F37D09">
      <w:pPr>
        <w:spacing w:before="5" w:line="160" w:lineRule="exact"/>
        <w:rPr>
          <w:sz w:val="17"/>
          <w:szCs w:val="17"/>
        </w:rPr>
      </w:pPr>
    </w:p>
    <w:p w14:paraId="0C980071" w14:textId="77777777" w:rsidR="00F37D09" w:rsidRDefault="00F37D09">
      <w:pPr>
        <w:spacing w:line="200" w:lineRule="exact"/>
      </w:pPr>
    </w:p>
    <w:p w14:paraId="3E559809" w14:textId="77777777" w:rsidR="00F37D09" w:rsidRDefault="00B268FD">
      <w:pPr>
        <w:ind w:left="481"/>
        <w:rPr>
          <w:rFonts w:ascii="Arial" w:eastAsia="Arial" w:hAnsi="Arial" w:cs="Arial"/>
          <w:sz w:val="24"/>
          <w:szCs w:val="24"/>
        </w:rPr>
        <w:sectPr w:rsidR="00F37D09">
          <w:pgSz w:w="11920" w:h="16840"/>
          <w:pgMar w:top="1380" w:right="860" w:bottom="280" w:left="1680" w:header="0" w:footer="1065" w:gutter="0"/>
          <w:cols w:space="720"/>
        </w:sectPr>
      </w:pPr>
      <w:r>
        <w:rPr>
          <w:rFonts w:ascii="Arial" w:eastAsia="Arial" w:hAnsi="Arial" w:cs="Arial"/>
          <w:sz w:val="24"/>
          <w:szCs w:val="24"/>
        </w:rPr>
        <w:t>8.8.4.       Invoi</w:t>
      </w:r>
      <w:r>
        <w:rPr>
          <w:rFonts w:ascii="Arial" w:eastAsia="Arial" w:hAnsi="Arial" w:cs="Arial"/>
          <w:sz w:val="24"/>
          <w:szCs w:val="24"/>
        </w:rPr>
        <w:t>ces, receipts, credit, and debit notes</w:t>
      </w:r>
    </w:p>
    <w:p w14:paraId="74B678D1" w14:textId="77777777" w:rsidR="00F37D09" w:rsidRDefault="00B268FD">
      <w:pPr>
        <w:spacing w:before="60"/>
        <w:ind w:left="461"/>
        <w:rPr>
          <w:rFonts w:ascii="Arial" w:eastAsia="Arial" w:hAnsi="Arial" w:cs="Arial"/>
          <w:sz w:val="24"/>
          <w:szCs w:val="24"/>
        </w:rPr>
      </w:pPr>
      <w:r>
        <w:rPr>
          <w:rFonts w:ascii="Arial" w:eastAsia="Arial" w:hAnsi="Arial" w:cs="Arial"/>
          <w:sz w:val="24"/>
          <w:szCs w:val="24"/>
        </w:rPr>
        <w:lastRenderedPageBreak/>
        <w:t>8.</w:t>
      </w:r>
      <w:proofErr w:type="gramStart"/>
      <w:r>
        <w:rPr>
          <w:rFonts w:ascii="Arial" w:eastAsia="Arial" w:hAnsi="Arial" w:cs="Arial"/>
          <w:sz w:val="24"/>
          <w:szCs w:val="24"/>
        </w:rPr>
        <w:t>9.Miscellaneous</w:t>
      </w:r>
      <w:proofErr w:type="gramEnd"/>
      <w:r>
        <w:rPr>
          <w:rFonts w:ascii="Arial" w:eastAsia="Arial" w:hAnsi="Arial" w:cs="Arial"/>
          <w:sz w:val="24"/>
          <w:szCs w:val="24"/>
        </w:rPr>
        <w:t xml:space="preserve"> agreements of the Company</w:t>
      </w:r>
    </w:p>
    <w:p w14:paraId="1745EB2E" w14:textId="77777777" w:rsidR="00F37D09" w:rsidRDefault="00F37D09">
      <w:pPr>
        <w:spacing w:before="9" w:line="160" w:lineRule="exact"/>
        <w:rPr>
          <w:sz w:val="17"/>
          <w:szCs w:val="17"/>
        </w:rPr>
      </w:pPr>
    </w:p>
    <w:p w14:paraId="705C03EC" w14:textId="77777777" w:rsidR="00F37D09" w:rsidRDefault="00F37D09">
      <w:pPr>
        <w:spacing w:line="200" w:lineRule="exact"/>
      </w:pPr>
    </w:p>
    <w:p w14:paraId="150F6820" w14:textId="77777777" w:rsidR="00F37D09" w:rsidRDefault="00B268FD">
      <w:pPr>
        <w:ind w:left="821"/>
        <w:rPr>
          <w:rFonts w:ascii="Arial" w:eastAsia="Arial" w:hAnsi="Arial" w:cs="Arial"/>
          <w:sz w:val="24"/>
          <w:szCs w:val="24"/>
        </w:rPr>
      </w:pPr>
      <w:r>
        <w:rPr>
          <w:rFonts w:ascii="Arial" w:eastAsia="Arial" w:hAnsi="Arial" w:cs="Arial"/>
          <w:sz w:val="24"/>
          <w:szCs w:val="24"/>
        </w:rPr>
        <w:t>8.9.1.  Suretyship agreements</w:t>
      </w:r>
    </w:p>
    <w:p w14:paraId="0B1A62FA" w14:textId="77777777" w:rsidR="00F37D09" w:rsidRDefault="00F37D09">
      <w:pPr>
        <w:spacing w:before="9" w:line="160" w:lineRule="exact"/>
        <w:rPr>
          <w:sz w:val="17"/>
          <w:szCs w:val="17"/>
        </w:rPr>
      </w:pPr>
    </w:p>
    <w:p w14:paraId="0E53D203" w14:textId="77777777" w:rsidR="00F37D09" w:rsidRDefault="00F37D09">
      <w:pPr>
        <w:spacing w:line="200" w:lineRule="exact"/>
      </w:pPr>
    </w:p>
    <w:p w14:paraId="40AC719D" w14:textId="77777777" w:rsidR="00F37D09" w:rsidRDefault="00B268FD">
      <w:pPr>
        <w:ind w:left="821"/>
        <w:rPr>
          <w:rFonts w:ascii="Arial" w:eastAsia="Arial" w:hAnsi="Arial" w:cs="Arial"/>
          <w:sz w:val="24"/>
          <w:szCs w:val="24"/>
        </w:rPr>
      </w:pPr>
      <w:r>
        <w:rPr>
          <w:rFonts w:ascii="Arial" w:eastAsia="Arial" w:hAnsi="Arial" w:cs="Arial"/>
          <w:sz w:val="24"/>
          <w:szCs w:val="24"/>
        </w:rPr>
        <w:t>8.9.2.  Agreements for the trading activities of the Company</w:t>
      </w:r>
    </w:p>
    <w:p w14:paraId="328F7A8A" w14:textId="77777777" w:rsidR="00F37D09" w:rsidRDefault="00F37D09">
      <w:pPr>
        <w:spacing w:before="4" w:line="160" w:lineRule="exact"/>
        <w:rPr>
          <w:sz w:val="17"/>
          <w:szCs w:val="17"/>
        </w:rPr>
      </w:pPr>
    </w:p>
    <w:p w14:paraId="455CC631" w14:textId="77777777" w:rsidR="00F37D09" w:rsidRDefault="00F37D09">
      <w:pPr>
        <w:spacing w:line="200" w:lineRule="exact"/>
      </w:pPr>
    </w:p>
    <w:p w14:paraId="132C1946" w14:textId="77777777" w:rsidR="00F37D09" w:rsidRDefault="00B268FD">
      <w:pPr>
        <w:ind w:left="821"/>
        <w:rPr>
          <w:rFonts w:ascii="Arial" w:eastAsia="Arial" w:hAnsi="Arial" w:cs="Arial"/>
          <w:sz w:val="24"/>
          <w:szCs w:val="24"/>
        </w:rPr>
      </w:pPr>
      <w:r>
        <w:rPr>
          <w:rFonts w:ascii="Arial" w:eastAsia="Arial" w:hAnsi="Arial" w:cs="Arial"/>
          <w:sz w:val="24"/>
          <w:szCs w:val="24"/>
        </w:rPr>
        <w:t>8.9.3.  Agency, management, and distribution agreements</w:t>
      </w:r>
    </w:p>
    <w:p w14:paraId="1DD2533F" w14:textId="77777777" w:rsidR="00F37D09" w:rsidRDefault="00F37D09">
      <w:pPr>
        <w:spacing w:before="10" w:line="160" w:lineRule="exact"/>
        <w:rPr>
          <w:sz w:val="17"/>
          <w:szCs w:val="17"/>
        </w:rPr>
      </w:pPr>
    </w:p>
    <w:p w14:paraId="28D04FEF" w14:textId="77777777" w:rsidR="00F37D09" w:rsidRDefault="00F37D09">
      <w:pPr>
        <w:spacing w:line="200" w:lineRule="exact"/>
      </w:pPr>
    </w:p>
    <w:p w14:paraId="5A975891" w14:textId="77777777" w:rsidR="00F37D09" w:rsidRDefault="00B268FD">
      <w:pPr>
        <w:ind w:left="821"/>
        <w:rPr>
          <w:rFonts w:ascii="Arial" w:eastAsia="Arial" w:hAnsi="Arial" w:cs="Arial"/>
          <w:sz w:val="24"/>
          <w:szCs w:val="24"/>
        </w:rPr>
      </w:pPr>
      <w:r>
        <w:rPr>
          <w:rFonts w:ascii="Arial" w:eastAsia="Arial" w:hAnsi="Arial" w:cs="Arial"/>
          <w:sz w:val="24"/>
          <w:szCs w:val="24"/>
        </w:rPr>
        <w:t>8.9.4.  Agreements with suppliers of the Company</w:t>
      </w:r>
    </w:p>
    <w:p w14:paraId="7B2D9D38" w14:textId="77777777" w:rsidR="00F37D09" w:rsidRDefault="00F37D09">
      <w:pPr>
        <w:spacing w:before="9" w:line="160" w:lineRule="exact"/>
        <w:rPr>
          <w:sz w:val="17"/>
          <w:szCs w:val="17"/>
        </w:rPr>
      </w:pPr>
    </w:p>
    <w:p w14:paraId="1FF578CA" w14:textId="77777777" w:rsidR="00F37D09" w:rsidRDefault="00F37D09">
      <w:pPr>
        <w:spacing w:line="200" w:lineRule="exact"/>
      </w:pPr>
    </w:p>
    <w:p w14:paraId="27279236" w14:textId="77777777" w:rsidR="00F37D09" w:rsidRDefault="00B268FD">
      <w:pPr>
        <w:ind w:left="821"/>
        <w:rPr>
          <w:rFonts w:ascii="Arial" w:eastAsia="Arial" w:hAnsi="Arial" w:cs="Arial"/>
          <w:sz w:val="24"/>
          <w:szCs w:val="24"/>
        </w:rPr>
      </w:pPr>
      <w:r>
        <w:rPr>
          <w:rFonts w:ascii="Arial" w:eastAsia="Arial" w:hAnsi="Arial" w:cs="Arial"/>
          <w:sz w:val="24"/>
          <w:szCs w:val="24"/>
        </w:rPr>
        <w:t>8.9.5.  Agreements with clients of the Company</w:t>
      </w:r>
    </w:p>
    <w:p w14:paraId="3420D744" w14:textId="77777777" w:rsidR="00F37D09" w:rsidRDefault="00F37D09">
      <w:pPr>
        <w:spacing w:before="9" w:line="160" w:lineRule="exact"/>
        <w:rPr>
          <w:sz w:val="17"/>
          <w:szCs w:val="17"/>
        </w:rPr>
      </w:pPr>
    </w:p>
    <w:p w14:paraId="6AEF27A3" w14:textId="77777777" w:rsidR="00F37D09" w:rsidRDefault="00F37D09">
      <w:pPr>
        <w:spacing w:line="200" w:lineRule="exact"/>
      </w:pPr>
    </w:p>
    <w:p w14:paraId="73D0938B" w14:textId="77777777" w:rsidR="00F37D09" w:rsidRDefault="00B268FD">
      <w:pPr>
        <w:ind w:left="821"/>
        <w:rPr>
          <w:rFonts w:ascii="Arial" w:eastAsia="Arial" w:hAnsi="Arial" w:cs="Arial"/>
          <w:sz w:val="24"/>
          <w:szCs w:val="24"/>
        </w:rPr>
      </w:pPr>
      <w:r>
        <w:rPr>
          <w:rFonts w:ascii="Arial" w:eastAsia="Arial" w:hAnsi="Arial" w:cs="Arial"/>
          <w:sz w:val="24"/>
          <w:szCs w:val="24"/>
        </w:rPr>
        <w:t>8.9.6.  Credit facilities and letters of credit</w:t>
      </w:r>
    </w:p>
    <w:p w14:paraId="23B93B1A" w14:textId="77777777" w:rsidR="00F37D09" w:rsidRDefault="00F37D09">
      <w:pPr>
        <w:spacing w:before="9" w:line="160" w:lineRule="exact"/>
        <w:rPr>
          <w:sz w:val="17"/>
          <w:szCs w:val="17"/>
        </w:rPr>
      </w:pPr>
    </w:p>
    <w:p w14:paraId="141D14D0" w14:textId="77777777" w:rsidR="00F37D09" w:rsidRDefault="00F37D09">
      <w:pPr>
        <w:spacing w:line="200" w:lineRule="exact"/>
      </w:pPr>
    </w:p>
    <w:p w14:paraId="3AB4242A" w14:textId="77777777" w:rsidR="00F37D09" w:rsidRDefault="00B268FD">
      <w:pPr>
        <w:ind w:left="461"/>
        <w:rPr>
          <w:rFonts w:ascii="Arial" w:eastAsia="Arial" w:hAnsi="Arial" w:cs="Arial"/>
          <w:sz w:val="24"/>
          <w:szCs w:val="24"/>
        </w:rPr>
      </w:pPr>
      <w:r>
        <w:rPr>
          <w:rFonts w:ascii="Arial" w:eastAsia="Arial" w:hAnsi="Arial" w:cs="Arial"/>
          <w:sz w:val="24"/>
          <w:szCs w:val="24"/>
        </w:rPr>
        <w:t>8.10.        Correspondence</w:t>
      </w:r>
    </w:p>
    <w:p w14:paraId="2BDC265E" w14:textId="77777777" w:rsidR="00F37D09" w:rsidRDefault="00F37D09">
      <w:pPr>
        <w:spacing w:before="4" w:line="160" w:lineRule="exact"/>
        <w:rPr>
          <w:sz w:val="17"/>
          <w:szCs w:val="17"/>
        </w:rPr>
      </w:pPr>
    </w:p>
    <w:p w14:paraId="37B8A616" w14:textId="77777777" w:rsidR="00F37D09" w:rsidRDefault="00F37D09">
      <w:pPr>
        <w:spacing w:line="200" w:lineRule="exact"/>
      </w:pPr>
    </w:p>
    <w:p w14:paraId="41C86DD6" w14:textId="77777777" w:rsidR="00F37D09" w:rsidRDefault="00B268FD">
      <w:pPr>
        <w:ind w:left="821"/>
        <w:rPr>
          <w:rFonts w:ascii="Arial" w:eastAsia="Arial" w:hAnsi="Arial" w:cs="Arial"/>
          <w:sz w:val="24"/>
          <w:szCs w:val="24"/>
        </w:rPr>
      </w:pPr>
      <w:r>
        <w:rPr>
          <w:rFonts w:ascii="Arial" w:eastAsia="Arial" w:hAnsi="Arial" w:cs="Arial"/>
          <w:sz w:val="24"/>
          <w:szCs w:val="24"/>
        </w:rPr>
        <w:t>8.10.1.           Correspondence with clients of the Company</w:t>
      </w:r>
    </w:p>
    <w:p w14:paraId="412A8E66" w14:textId="77777777" w:rsidR="00F37D09" w:rsidRDefault="00F37D09">
      <w:pPr>
        <w:spacing w:before="9" w:line="160" w:lineRule="exact"/>
        <w:rPr>
          <w:sz w:val="17"/>
          <w:szCs w:val="17"/>
        </w:rPr>
      </w:pPr>
    </w:p>
    <w:p w14:paraId="18A5A8DD" w14:textId="77777777" w:rsidR="00F37D09" w:rsidRDefault="00F37D09">
      <w:pPr>
        <w:spacing w:line="200" w:lineRule="exact"/>
      </w:pPr>
    </w:p>
    <w:p w14:paraId="264BD68A" w14:textId="77777777" w:rsidR="00F37D09" w:rsidRDefault="00B268FD">
      <w:pPr>
        <w:ind w:left="101"/>
        <w:rPr>
          <w:rFonts w:ascii="Arial" w:eastAsia="Arial" w:hAnsi="Arial" w:cs="Arial"/>
          <w:sz w:val="24"/>
          <w:szCs w:val="24"/>
        </w:rPr>
      </w:pPr>
      <w:r>
        <w:rPr>
          <w:rFonts w:ascii="Arial" w:eastAsia="Arial" w:hAnsi="Arial" w:cs="Arial"/>
          <w:b/>
          <w:sz w:val="24"/>
          <w:szCs w:val="24"/>
        </w:rPr>
        <w:t>9.  Request Process</w:t>
      </w:r>
    </w:p>
    <w:p w14:paraId="46724513" w14:textId="77777777" w:rsidR="00F37D09" w:rsidRDefault="00F37D09">
      <w:pPr>
        <w:spacing w:before="9" w:line="160" w:lineRule="exact"/>
        <w:rPr>
          <w:sz w:val="17"/>
          <w:szCs w:val="17"/>
        </w:rPr>
      </w:pPr>
    </w:p>
    <w:p w14:paraId="28D0B4AF" w14:textId="77777777" w:rsidR="00F37D09" w:rsidRDefault="00F37D09">
      <w:pPr>
        <w:spacing w:line="200" w:lineRule="exact"/>
      </w:pPr>
    </w:p>
    <w:p w14:paraId="69B05BB0" w14:textId="77777777" w:rsidR="00F37D09" w:rsidRDefault="00B268FD">
      <w:pPr>
        <w:spacing w:line="360" w:lineRule="auto"/>
        <w:ind w:left="1456" w:right="556" w:hanging="1000"/>
        <w:jc w:val="both"/>
        <w:rPr>
          <w:rFonts w:ascii="Arial" w:eastAsia="Arial" w:hAnsi="Arial" w:cs="Arial"/>
          <w:sz w:val="24"/>
          <w:szCs w:val="24"/>
        </w:rPr>
      </w:pPr>
      <w:r>
        <w:rPr>
          <w:rFonts w:ascii="Arial" w:eastAsia="Arial" w:hAnsi="Arial" w:cs="Arial"/>
          <w:sz w:val="24"/>
          <w:szCs w:val="24"/>
        </w:rPr>
        <w:t xml:space="preserve">9.1.         </w:t>
      </w:r>
      <w:proofErr w:type="gramStart"/>
      <w:r>
        <w:rPr>
          <w:rFonts w:ascii="Arial" w:eastAsia="Arial" w:hAnsi="Arial" w:cs="Arial"/>
          <w:sz w:val="24"/>
          <w:szCs w:val="24"/>
        </w:rPr>
        <w:t>An  individual</w:t>
      </w:r>
      <w:proofErr w:type="gramEnd"/>
      <w:r>
        <w:rPr>
          <w:rFonts w:ascii="Arial" w:eastAsia="Arial" w:hAnsi="Arial" w:cs="Arial"/>
          <w:sz w:val="24"/>
          <w:szCs w:val="24"/>
        </w:rPr>
        <w:t xml:space="preserve">  who  wishes  to  place  a  request must comply  with  all  the procedures  laid  down  in  PAIA.  </w:t>
      </w:r>
      <w:proofErr w:type="gramStart"/>
      <w:r>
        <w:rPr>
          <w:rFonts w:ascii="Arial" w:eastAsia="Arial" w:hAnsi="Arial" w:cs="Arial"/>
          <w:sz w:val="24"/>
          <w:szCs w:val="24"/>
        </w:rPr>
        <w:t>The  requester</w:t>
      </w:r>
      <w:proofErr w:type="gramEnd"/>
      <w:r>
        <w:rPr>
          <w:rFonts w:ascii="Arial" w:eastAsia="Arial" w:hAnsi="Arial" w:cs="Arial"/>
          <w:sz w:val="24"/>
          <w:szCs w:val="24"/>
        </w:rPr>
        <w:t xml:space="preserve">  must  complete  the prescribed   form,   which   is   attached   hereto   as   annexure   “A”.   The prescribed form must be submitted as well as payment of a request fee </w:t>
      </w:r>
      <w:proofErr w:type="gramStart"/>
      <w:r>
        <w:rPr>
          <w:rFonts w:ascii="Arial" w:eastAsia="Arial" w:hAnsi="Arial" w:cs="Arial"/>
          <w:sz w:val="24"/>
          <w:szCs w:val="24"/>
        </w:rPr>
        <w:t>and  a</w:t>
      </w:r>
      <w:proofErr w:type="gramEnd"/>
      <w:r>
        <w:rPr>
          <w:rFonts w:ascii="Arial" w:eastAsia="Arial" w:hAnsi="Arial" w:cs="Arial"/>
          <w:sz w:val="24"/>
          <w:szCs w:val="24"/>
        </w:rPr>
        <w:t xml:space="preserve">  deposit,  if  applicable  to  the  information  officer  at  the  postal  o</w:t>
      </w:r>
      <w:r>
        <w:rPr>
          <w:rFonts w:ascii="Arial" w:eastAsia="Arial" w:hAnsi="Arial" w:cs="Arial"/>
          <w:sz w:val="24"/>
          <w:szCs w:val="24"/>
        </w:rPr>
        <w:t>r physical address, fax number or electronic mail as is stated herein.</w:t>
      </w:r>
    </w:p>
    <w:p w14:paraId="2DBA5F08" w14:textId="77777777" w:rsidR="00F37D09" w:rsidRDefault="00F37D09">
      <w:pPr>
        <w:spacing w:before="5" w:line="240" w:lineRule="exact"/>
        <w:rPr>
          <w:sz w:val="24"/>
          <w:szCs w:val="24"/>
        </w:rPr>
      </w:pPr>
    </w:p>
    <w:p w14:paraId="61DC858E" w14:textId="77777777" w:rsidR="00F37D09" w:rsidRDefault="00B268FD">
      <w:pPr>
        <w:spacing w:line="356" w:lineRule="auto"/>
        <w:ind w:left="1456" w:right="566" w:hanging="1000"/>
        <w:jc w:val="both"/>
        <w:rPr>
          <w:rFonts w:ascii="Arial" w:eastAsia="Arial" w:hAnsi="Arial" w:cs="Arial"/>
          <w:sz w:val="24"/>
          <w:szCs w:val="24"/>
        </w:rPr>
      </w:pPr>
      <w:r>
        <w:rPr>
          <w:rFonts w:ascii="Arial" w:eastAsia="Arial" w:hAnsi="Arial" w:cs="Arial"/>
          <w:sz w:val="24"/>
          <w:szCs w:val="24"/>
        </w:rPr>
        <w:t xml:space="preserve">9.2.         </w:t>
      </w:r>
      <w:proofErr w:type="gramStart"/>
      <w:r>
        <w:rPr>
          <w:rFonts w:ascii="Arial" w:eastAsia="Arial" w:hAnsi="Arial" w:cs="Arial"/>
          <w:sz w:val="24"/>
          <w:szCs w:val="24"/>
        </w:rPr>
        <w:t>The  prescribed</w:t>
      </w:r>
      <w:proofErr w:type="gramEnd"/>
      <w:r>
        <w:rPr>
          <w:rFonts w:ascii="Arial" w:eastAsia="Arial" w:hAnsi="Arial" w:cs="Arial"/>
          <w:sz w:val="24"/>
          <w:szCs w:val="24"/>
        </w:rPr>
        <w:t xml:space="preserve">  form  must  be  completed  with  enough  particularity  to enable the information officer to determine:</w:t>
      </w:r>
    </w:p>
    <w:p w14:paraId="63FC75A5" w14:textId="77777777" w:rsidR="00F37D09" w:rsidRDefault="00F37D09">
      <w:pPr>
        <w:spacing w:before="8" w:line="240" w:lineRule="exact"/>
        <w:rPr>
          <w:sz w:val="24"/>
          <w:szCs w:val="24"/>
        </w:rPr>
      </w:pPr>
    </w:p>
    <w:p w14:paraId="673A2BB5" w14:textId="77777777" w:rsidR="00F37D09" w:rsidRDefault="00B268FD">
      <w:pPr>
        <w:ind w:left="821"/>
        <w:rPr>
          <w:rFonts w:ascii="Arial" w:eastAsia="Arial" w:hAnsi="Arial" w:cs="Arial"/>
          <w:sz w:val="24"/>
          <w:szCs w:val="24"/>
        </w:rPr>
      </w:pPr>
      <w:r>
        <w:rPr>
          <w:rFonts w:ascii="Arial" w:eastAsia="Arial" w:hAnsi="Arial" w:cs="Arial"/>
          <w:sz w:val="24"/>
          <w:szCs w:val="24"/>
        </w:rPr>
        <w:t>9.2.1.  The record(s) requested;</w:t>
      </w:r>
    </w:p>
    <w:p w14:paraId="3DABA6C1" w14:textId="77777777" w:rsidR="00F37D09" w:rsidRDefault="00F37D09">
      <w:pPr>
        <w:spacing w:before="9" w:line="160" w:lineRule="exact"/>
        <w:rPr>
          <w:sz w:val="17"/>
          <w:szCs w:val="17"/>
        </w:rPr>
      </w:pPr>
    </w:p>
    <w:p w14:paraId="7D291872" w14:textId="77777777" w:rsidR="00F37D09" w:rsidRDefault="00F37D09">
      <w:pPr>
        <w:spacing w:line="200" w:lineRule="exact"/>
      </w:pPr>
    </w:p>
    <w:p w14:paraId="2C9BC18E" w14:textId="77777777" w:rsidR="00F37D09" w:rsidRDefault="00B268FD">
      <w:pPr>
        <w:ind w:left="821"/>
        <w:rPr>
          <w:rFonts w:ascii="Arial" w:eastAsia="Arial" w:hAnsi="Arial" w:cs="Arial"/>
          <w:sz w:val="24"/>
          <w:szCs w:val="24"/>
        </w:rPr>
      </w:pPr>
      <w:r>
        <w:rPr>
          <w:rFonts w:ascii="Arial" w:eastAsia="Arial" w:hAnsi="Arial" w:cs="Arial"/>
          <w:sz w:val="24"/>
          <w:szCs w:val="24"/>
        </w:rPr>
        <w:t>9.2.2.  The identity of the requestor;</w:t>
      </w:r>
    </w:p>
    <w:p w14:paraId="6E5D2D0A" w14:textId="77777777" w:rsidR="00F37D09" w:rsidRDefault="00F37D09">
      <w:pPr>
        <w:spacing w:before="9" w:line="160" w:lineRule="exact"/>
        <w:rPr>
          <w:sz w:val="17"/>
          <w:szCs w:val="17"/>
        </w:rPr>
      </w:pPr>
    </w:p>
    <w:p w14:paraId="0795CB47" w14:textId="77777777" w:rsidR="00F37D09" w:rsidRDefault="00F37D09">
      <w:pPr>
        <w:spacing w:line="200" w:lineRule="exact"/>
      </w:pPr>
    </w:p>
    <w:p w14:paraId="18A412F9" w14:textId="77777777" w:rsidR="00F37D09" w:rsidRDefault="00B268FD">
      <w:pPr>
        <w:ind w:left="821"/>
        <w:rPr>
          <w:rFonts w:ascii="Arial" w:eastAsia="Arial" w:hAnsi="Arial" w:cs="Arial"/>
          <w:sz w:val="24"/>
          <w:szCs w:val="24"/>
        </w:rPr>
      </w:pPr>
      <w:r>
        <w:rPr>
          <w:rFonts w:ascii="Arial" w:eastAsia="Arial" w:hAnsi="Arial" w:cs="Arial"/>
          <w:sz w:val="24"/>
          <w:szCs w:val="24"/>
        </w:rPr>
        <w:t>9.2.3.  What form of access is required; and</w:t>
      </w:r>
    </w:p>
    <w:p w14:paraId="6978AC6D" w14:textId="77777777" w:rsidR="00F37D09" w:rsidRDefault="00F37D09">
      <w:pPr>
        <w:spacing w:before="9" w:line="160" w:lineRule="exact"/>
        <w:rPr>
          <w:sz w:val="17"/>
          <w:szCs w:val="17"/>
        </w:rPr>
      </w:pPr>
    </w:p>
    <w:p w14:paraId="557BC6DC" w14:textId="77777777" w:rsidR="00F37D09" w:rsidRDefault="00F37D09">
      <w:pPr>
        <w:spacing w:line="200" w:lineRule="exact"/>
      </w:pPr>
    </w:p>
    <w:p w14:paraId="0888CA08" w14:textId="77777777" w:rsidR="00F37D09" w:rsidRDefault="00B268FD">
      <w:pPr>
        <w:ind w:left="821"/>
        <w:rPr>
          <w:rFonts w:ascii="Arial" w:eastAsia="Arial" w:hAnsi="Arial" w:cs="Arial"/>
          <w:sz w:val="24"/>
          <w:szCs w:val="24"/>
        </w:rPr>
        <w:sectPr w:rsidR="00F37D09">
          <w:pgSz w:w="11920" w:h="16840"/>
          <w:pgMar w:top="1380" w:right="840" w:bottom="280" w:left="1340" w:header="0" w:footer="1065" w:gutter="0"/>
          <w:cols w:space="720"/>
        </w:sectPr>
      </w:pPr>
      <w:r>
        <w:rPr>
          <w:rFonts w:ascii="Arial" w:eastAsia="Arial" w:hAnsi="Arial" w:cs="Arial"/>
          <w:sz w:val="24"/>
          <w:szCs w:val="24"/>
        </w:rPr>
        <w:t>9.2.4.  The Postal address or fax number of the requestor.</w:t>
      </w:r>
    </w:p>
    <w:p w14:paraId="02BB3BCC" w14:textId="77777777" w:rsidR="00F37D09" w:rsidRDefault="00B268FD">
      <w:pPr>
        <w:spacing w:before="60" w:line="359" w:lineRule="auto"/>
        <w:ind w:left="1456" w:right="504" w:hanging="1000"/>
        <w:jc w:val="both"/>
        <w:rPr>
          <w:rFonts w:ascii="Arial" w:eastAsia="Arial" w:hAnsi="Arial" w:cs="Arial"/>
          <w:sz w:val="24"/>
          <w:szCs w:val="24"/>
        </w:rPr>
      </w:pPr>
      <w:r>
        <w:rPr>
          <w:rFonts w:ascii="Arial" w:eastAsia="Arial" w:hAnsi="Arial" w:cs="Arial"/>
          <w:sz w:val="24"/>
          <w:szCs w:val="24"/>
        </w:rPr>
        <w:lastRenderedPageBreak/>
        <w:t>9.3.         The requestor must state that the records ar</w:t>
      </w:r>
      <w:r>
        <w:rPr>
          <w:rFonts w:ascii="Arial" w:eastAsia="Arial" w:hAnsi="Arial" w:cs="Arial"/>
          <w:sz w:val="24"/>
          <w:szCs w:val="24"/>
        </w:rPr>
        <w:t xml:space="preserve">e required for the requestor to exercise or protect a right, and clearly state what the nature of the right is so </w:t>
      </w:r>
      <w:proofErr w:type="gramStart"/>
      <w:r>
        <w:rPr>
          <w:rFonts w:ascii="Arial" w:eastAsia="Arial" w:hAnsi="Arial" w:cs="Arial"/>
          <w:sz w:val="24"/>
          <w:szCs w:val="24"/>
        </w:rPr>
        <w:t>to  be</w:t>
      </w:r>
      <w:proofErr w:type="gramEnd"/>
      <w:r>
        <w:rPr>
          <w:rFonts w:ascii="Arial" w:eastAsia="Arial" w:hAnsi="Arial" w:cs="Arial"/>
          <w:sz w:val="24"/>
          <w:szCs w:val="24"/>
        </w:rPr>
        <w:t xml:space="preserve"> exercised or protected. An explanation of why the records requested is required to exercise or protect the right.</w:t>
      </w:r>
    </w:p>
    <w:p w14:paraId="63F1BF00" w14:textId="77777777" w:rsidR="00F37D09" w:rsidRDefault="00F37D09">
      <w:pPr>
        <w:spacing w:before="5" w:line="240" w:lineRule="exact"/>
        <w:rPr>
          <w:sz w:val="24"/>
          <w:szCs w:val="24"/>
        </w:rPr>
      </w:pPr>
    </w:p>
    <w:p w14:paraId="4C393E31" w14:textId="77777777" w:rsidR="00F37D09" w:rsidRDefault="00B268FD">
      <w:pPr>
        <w:spacing w:line="361" w:lineRule="auto"/>
        <w:ind w:left="1456" w:right="492" w:hanging="1000"/>
        <w:jc w:val="both"/>
        <w:rPr>
          <w:rFonts w:ascii="Arial" w:eastAsia="Arial" w:hAnsi="Arial" w:cs="Arial"/>
          <w:sz w:val="24"/>
          <w:szCs w:val="24"/>
        </w:rPr>
      </w:pPr>
      <w:r>
        <w:rPr>
          <w:rFonts w:ascii="Arial" w:eastAsia="Arial" w:hAnsi="Arial" w:cs="Arial"/>
          <w:sz w:val="24"/>
          <w:szCs w:val="24"/>
        </w:rPr>
        <w:t xml:space="preserve">9.4.         </w:t>
      </w:r>
      <w:proofErr w:type="gramStart"/>
      <w:r>
        <w:rPr>
          <w:rFonts w:ascii="Arial" w:eastAsia="Arial" w:hAnsi="Arial" w:cs="Arial"/>
          <w:sz w:val="24"/>
          <w:szCs w:val="24"/>
        </w:rPr>
        <w:t>The  re</w:t>
      </w:r>
      <w:r>
        <w:rPr>
          <w:rFonts w:ascii="Arial" w:eastAsia="Arial" w:hAnsi="Arial" w:cs="Arial"/>
          <w:sz w:val="24"/>
          <w:szCs w:val="24"/>
        </w:rPr>
        <w:t>quest</w:t>
      </w:r>
      <w:proofErr w:type="gramEnd"/>
      <w:r>
        <w:rPr>
          <w:rFonts w:ascii="Arial" w:eastAsia="Arial" w:hAnsi="Arial" w:cs="Arial"/>
          <w:sz w:val="24"/>
          <w:szCs w:val="24"/>
        </w:rPr>
        <w:t xml:space="preserve"> for  access  will  be  dealt with  within  30  days  from  date  of receipt, unless the requestor has set out special grounds that satisfy the information officer that the request be dealt with sooner.</w:t>
      </w:r>
    </w:p>
    <w:p w14:paraId="4B13AA74" w14:textId="77777777" w:rsidR="00F37D09" w:rsidRDefault="00F37D09">
      <w:pPr>
        <w:spacing w:before="4" w:line="240" w:lineRule="exact"/>
        <w:rPr>
          <w:sz w:val="24"/>
          <w:szCs w:val="24"/>
        </w:rPr>
      </w:pPr>
    </w:p>
    <w:p w14:paraId="4C7EF703" w14:textId="77777777" w:rsidR="00F37D09" w:rsidRDefault="00B268FD">
      <w:pPr>
        <w:spacing w:line="360" w:lineRule="auto"/>
        <w:ind w:left="1456" w:right="490" w:hanging="1000"/>
        <w:jc w:val="both"/>
        <w:rPr>
          <w:rFonts w:ascii="Arial" w:eastAsia="Arial" w:hAnsi="Arial" w:cs="Arial"/>
          <w:sz w:val="24"/>
          <w:szCs w:val="24"/>
        </w:rPr>
      </w:pPr>
      <w:r>
        <w:rPr>
          <w:rFonts w:ascii="Arial" w:eastAsia="Arial" w:hAnsi="Arial" w:cs="Arial"/>
          <w:sz w:val="24"/>
          <w:szCs w:val="24"/>
        </w:rPr>
        <w:t>9.5.         The period of 30 days may be extended by not more than 30 additional days, if the request is for a large quantity of information, or the request requires a search for information held at another office of the Company and the information cannot</w:t>
      </w:r>
      <w:r>
        <w:rPr>
          <w:rFonts w:ascii="Arial" w:eastAsia="Arial" w:hAnsi="Arial" w:cs="Arial"/>
          <w:sz w:val="24"/>
          <w:szCs w:val="24"/>
        </w:rPr>
        <w:t xml:space="preserve"> be reasonably obtained within 30 days. The information officer will notify the requestor in writing should an extension be necessary.</w:t>
      </w:r>
    </w:p>
    <w:p w14:paraId="3DD703E2" w14:textId="77777777" w:rsidR="00F37D09" w:rsidRDefault="00F37D09">
      <w:pPr>
        <w:spacing w:line="240" w:lineRule="exact"/>
        <w:rPr>
          <w:sz w:val="24"/>
          <w:szCs w:val="24"/>
        </w:rPr>
      </w:pPr>
    </w:p>
    <w:p w14:paraId="7CBCCE1D" w14:textId="77777777" w:rsidR="00F37D09" w:rsidRDefault="00B268FD">
      <w:pPr>
        <w:spacing w:line="360" w:lineRule="auto"/>
        <w:ind w:left="1456" w:right="498" w:hanging="1000"/>
        <w:jc w:val="both"/>
        <w:rPr>
          <w:rFonts w:ascii="Arial" w:eastAsia="Arial" w:hAnsi="Arial" w:cs="Arial"/>
          <w:sz w:val="24"/>
          <w:szCs w:val="24"/>
        </w:rPr>
      </w:pPr>
      <w:r>
        <w:rPr>
          <w:rFonts w:ascii="Arial" w:eastAsia="Arial" w:hAnsi="Arial" w:cs="Arial"/>
          <w:sz w:val="24"/>
          <w:szCs w:val="24"/>
        </w:rPr>
        <w:t>9.6.         The requestor will be informed in writing whether access to the records have been granted or denied. If the</w:t>
      </w:r>
      <w:r>
        <w:rPr>
          <w:rFonts w:ascii="Arial" w:eastAsia="Arial" w:hAnsi="Arial" w:cs="Arial"/>
          <w:sz w:val="24"/>
          <w:szCs w:val="24"/>
        </w:rPr>
        <w:t xml:space="preserve"> requestor requires a reason for the </w:t>
      </w:r>
      <w:proofErr w:type="gramStart"/>
      <w:r>
        <w:rPr>
          <w:rFonts w:ascii="Arial" w:eastAsia="Arial" w:hAnsi="Arial" w:cs="Arial"/>
          <w:sz w:val="24"/>
          <w:szCs w:val="24"/>
        </w:rPr>
        <w:t>decision  the</w:t>
      </w:r>
      <w:proofErr w:type="gramEnd"/>
      <w:r>
        <w:rPr>
          <w:rFonts w:ascii="Arial" w:eastAsia="Arial" w:hAnsi="Arial" w:cs="Arial"/>
          <w:sz w:val="24"/>
          <w:szCs w:val="24"/>
        </w:rPr>
        <w:t xml:space="preserve">  request  must  be  expressed  in  the  prescribed  form,  the requestor must be further stated what particulars of the reasoning the requestor requires.</w:t>
      </w:r>
    </w:p>
    <w:p w14:paraId="723C26A4" w14:textId="77777777" w:rsidR="00F37D09" w:rsidRDefault="00F37D09">
      <w:pPr>
        <w:spacing w:before="5" w:line="240" w:lineRule="exact"/>
        <w:rPr>
          <w:sz w:val="24"/>
          <w:szCs w:val="24"/>
        </w:rPr>
      </w:pPr>
    </w:p>
    <w:p w14:paraId="08A36861" w14:textId="77777777" w:rsidR="00F37D09" w:rsidRDefault="00B268FD">
      <w:pPr>
        <w:spacing w:line="360" w:lineRule="auto"/>
        <w:ind w:left="1456" w:right="499" w:hanging="1000"/>
        <w:jc w:val="both"/>
        <w:rPr>
          <w:rFonts w:ascii="Arial" w:eastAsia="Arial" w:hAnsi="Arial" w:cs="Arial"/>
          <w:sz w:val="24"/>
          <w:szCs w:val="24"/>
        </w:rPr>
      </w:pPr>
      <w:r>
        <w:rPr>
          <w:rFonts w:ascii="Arial" w:eastAsia="Arial" w:hAnsi="Arial" w:cs="Arial"/>
          <w:sz w:val="24"/>
          <w:szCs w:val="24"/>
        </w:rPr>
        <w:t>9.7.         If a requestor has requested the reco</w:t>
      </w:r>
      <w:r>
        <w:rPr>
          <w:rFonts w:ascii="Arial" w:eastAsia="Arial" w:hAnsi="Arial" w:cs="Arial"/>
          <w:sz w:val="24"/>
          <w:szCs w:val="24"/>
        </w:rPr>
        <w:t>rds on another individual’s behalf, the requestor must submit proof of the capacity the requestor submits the request in, to the satisfaction of the information officer.</w:t>
      </w:r>
    </w:p>
    <w:p w14:paraId="7FE7FC05" w14:textId="77777777" w:rsidR="00F37D09" w:rsidRDefault="00F37D09">
      <w:pPr>
        <w:spacing w:before="4" w:line="240" w:lineRule="exact"/>
        <w:rPr>
          <w:sz w:val="24"/>
          <w:szCs w:val="24"/>
        </w:rPr>
      </w:pPr>
    </w:p>
    <w:p w14:paraId="01BC4129" w14:textId="77777777" w:rsidR="00F37D09" w:rsidRDefault="00B268FD">
      <w:pPr>
        <w:spacing w:line="358" w:lineRule="auto"/>
        <w:ind w:left="1456" w:right="497" w:hanging="1000"/>
        <w:jc w:val="both"/>
        <w:rPr>
          <w:rFonts w:ascii="Arial" w:eastAsia="Arial" w:hAnsi="Arial" w:cs="Arial"/>
          <w:sz w:val="24"/>
          <w:szCs w:val="24"/>
        </w:rPr>
      </w:pPr>
      <w:r>
        <w:rPr>
          <w:rFonts w:ascii="Arial" w:eastAsia="Arial" w:hAnsi="Arial" w:cs="Arial"/>
          <w:sz w:val="24"/>
          <w:szCs w:val="24"/>
        </w:rPr>
        <w:t>9.8.         If the requestor is unable to complete the prescribed form due to illite</w:t>
      </w:r>
      <w:r>
        <w:rPr>
          <w:rFonts w:ascii="Arial" w:eastAsia="Arial" w:hAnsi="Arial" w:cs="Arial"/>
          <w:sz w:val="24"/>
          <w:szCs w:val="24"/>
        </w:rPr>
        <w:t xml:space="preserve">racy </w:t>
      </w:r>
      <w:proofErr w:type="gramStart"/>
      <w:r>
        <w:rPr>
          <w:rFonts w:ascii="Arial" w:eastAsia="Arial" w:hAnsi="Arial" w:cs="Arial"/>
          <w:sz w:val="24"/>
          <w:szCs w:val="24"/>
        </w:rPr>
        <w:t>or  disability</w:t>
      </w:r>
      <w:proofErr w:type="gramEnd"/>
      <w:r>
        <w:rPr>
          <w:rFonts w:ascii="Arial" w:eastAsia="Arial" w:hAnsi="Arial" w:cs="Arial"/>
          <w:sz w:val="24"/>
          <w:szCs w:val="24"/>
        </w:rPr>
        <w:t>,  the  requestor  may  request  it  orally  from  the  information officer.</w:t>
      </w:r>
    </w:p>
    <w:p w14:paraId="2E1C6064" w14:textId="77777777" w:rsidR="00F37D09" w:rsidRDefault="00F37D09">
      <w:pPr>
        <w:spacing w:line="200" w:lineRule="exact"/>
      </w:pPr>
    </w:p>
    <w:p w14:paraId="11AAB366" w14:textId="77777777" w:rsidR="00F37D09" w:rsidRDefault="00F37D09">
      <w:pPr>
        <w:spacing w:line="200" w:lineRule="exact"/>
      </w:pPr>
    </w:p>
    <w:p w14:paraId="5CB11D14" w14:textId="77777777" w:rsidR="00F37D09" w:rsidRDefault="00F37D09">
      <w:pPr>
        <w:spacing w:before="17" w:line="260" w:lineRule="exact"/>
        <w:rPr>
          <w:sz w:val="26"/>
          <w:szCs w:val="26"/>
        </w:rPr>
      </w:pPr>
    </w:p>
    <w:p w14:paraId="11B57DFB" w14:textId="77777777" w:rsidR="00F37D09" w:rsidRDefault="00B268FD">
      <w:pPr>
        <w:ind w:left="101"/>
        <w:rPr>
          <w:rFonts w:ascii="Arial" w:eastAsia="Arial" w:hAnsi="Arial" w:cs="Arial"/>
          <w:sz w:val="24"/>
          <w:szCs w:val="24"/>
        </w:rPr>
      </w:pPr>
      <w:r>
        <w:rPr>
          <w:rFonts w:ascii="Arial" w:eastAsia="Arial" w:hAnsi="Arial" w:cs="Arial"/>
          <w:b/>
          <w:sz w:val="24"/>
          <w:szCs w:val="24"/>
        </w:rPr>
        <w:t>10.Grounds for refusal</w:t>
      </w:r>
    </w:p>
    <w:p w14:paraId="7AAEC75E" w14:textId="77777777" w:rsidR="00F37D09" w:rsidRDefault="00F37D09">
      <w:pPr>
        <w:spacing w:before="19" w:line="240" w:lineRule="exact"/>
        <w:rPr>
          <w:sz w:val="24"/>
          <w:szCs w:val="24"/>
        </w:rPr>
      </w:pPr>
    </w:p>
    <w:p w14:paraId="1E236267" w14:textId="77777777" w:rsidR="00F37D09" w:rsidRDefault="00B268FD">
      <w:pPr>
        <w:spacing w:line="358" w:lineRule="auto"/>
        <w:ind w:left="1456" w:right="498" w:hanging="1000"/>
        <w:jc w:val="both"/>
        <w:rPr>
          <w:rFonts w:ascii="Arial" w:eastAsia="Arial" w:hAnsi="Arial" w:cs="Arial"/>
          <w:sz w:val="24"/>
          <w:szCs w:val="24"/>
        </w:rPr>
        <w:sectPr w:rsidR="00F37D09">
          <w:pgSz w:w="11920" w:h="16840"/>
          <w:pgMar w:top="1380" w:right="900" w:bottom="280" w:left="1340" w:header="0" w:footer="1065" w:gutter="0"/>
          <w:cols w:space="720"/>
        </w:sectPr>
      </w:pPr>
      <w:r>
        <w:rPr>
          <w:rFonts w:ascii="Arial" w:eastAsia="Arial" w:hAnsi="Arial" w:cs="Arial"/>
          <w:sz w:val="24"/>
          <w:szCs w:val="24"/>
        </w:rPr>
        <w:t xml:space="preserve">10.1.       The following are grounds upon which the Company may, subject to the </w:t>
      </w:r>
      <w:proofErr w:type="gramStart"/>
      <w:r>
        <w:rPr>
          <w:rFonts w:ascii="Arial" w:eastAsia="Arial" w:hAnsi="Arial" w:cs="Arial"/>
          <w:sz w:val="24"/>
          <w:szCs w:val="24"/>
        </w:rPr>
        <w:t>exceptions  in</w:t>
      </w:r>
      <w:proofErr w:type="gramEnd"/>
      <w:r>
        <w:rPr>
          <w:rFonts w:ascii="Arial" w:eastAsia="Arial" w:hAnsi="Arial" w:cs="Arial"/>
          <w:sz w:val="24"/>
          <w:szCs w:val="24"/>
        </w:rPr>
        <w:t xml:space="preserve">  Chapter  4  of  PAIA,  refuse  a  request  for  access  in accordance with Chapter 4 of PAIA:</w:t>
      </w:r>
    </w:p>
    <w:p w14:paraId="4E82C9A2" w14:textId="77777777" w:rsidR="00F37D09" w:rsidRDefault="00B268FD">
      <w:pPr>
        <w:spacing w:before="60" w:line="360" w:lineRule="auto"/>
        <w:ind w:left="1552" w:right="521" w:hanging="1071"/>
        <w:jc w:val="both"/>
        <w:rPr>
          <w:rFonts w:ascii="Arial" w:eastAsia="Arial" w:hAnsi="Arial" w:cs="Arial"/>
          <w:sz w:val="24"/>
          <w:szCs w:val="24"/>
        </w:rPr>
      </w:pPr>
      <w:r>
        <w:rPr>
          <w:rFonts w:ascii="Arial" w:eastAsia="Arial" w:hAnsi="Arial" w:cs="Arial"/>
          <w:sz w:val="24"/>
          <w:szCs w:val="24"/>
        </w:rPr>
        <w:lastRenderedPageBreak/>
        <w:t xml:space="preserve">10.1.1.     Mandatory protection of the privacy of a third party </w:t>
      </w:r>
      <w:r>
        <w:rPr>
          <w:rFonts w:ascii="Arial" w:eastAsia="Arial" w:hAnsi="Arial" w:cs="Arial"/>
          <w:sz w:val="24"/>
          <w:szCs w:val="24"/>
        </w:rPr>
        <w:t xml:space="preserve">who is a natural </w:t>
      </w:r>
      <w:proofErr w:type="gramStart"/>
      <w:r>
        <w:rPr>
          <w:rFonts w:ascii="Arial" w:eastAsia="Arial" w:hAnsi="Arial" w:cs="Arial"/>
          <w:sz w:val="24"/>
          <w:szCs w:val="24"/>
        </w:rPr>
        <w:t>person,  including</w:t>
      </w:r>
      <w:proofErr w:type="gramEnd"/>
      <w:r>
        <w:rPr>
          <w:rFonts w:ascii="Arial" w:eastAsia="Arial" w:hAnsi="Arial" w:cs="Arial"/>
          <w:sz w:val="24"/>
          <w:szCs w:val="24"/>
        </w:rPr>
        <w:t xml:space="preserve">  a  deceased  person,  where  such  disclosure  of Personal Information would be unreasonable</w:t>
      </w:r>
    </w:p>
    <w:p w14:paraId="0A7E18E2" w14:textId="77777777" w:rsidR="00F37D09" w:rsidRDefault="00B268FD">
      <w:pPr>
        <w:spacing w:line="260" w:lineRule="exact"/>
        <w:ind w:left="481"/>
        <w:rPr>
          <w:rFonts w:ascii="Arial" w:eastAsia="Arial" w:hAnsi="Arial" w:cs="Arial"/>
          <w:sz w:val="24"/>
          <w:szCs w:val="24"/>
        </w:rPr>
      </w:pPr>
      <w:r>
        <w:rPr>
          <w:rFonts w:ascii="Arial" w:eastAsia="Arial" w:hAnsi="Arial" w:cs="Arial"/>
          <w:sz w:val="24"/>
          <w:szCs w:val="24"/>
        </w:rPr>
        <w:t>10.1.2.     Mandatory protection of the commercial information of a third party,</w:t>
      </w:r>
    </w:p>
    <w:p w14:paraId="228D3F17" w14:textId="77777777" w:rsidR="00F37D09" w:rsidRDefault="00F37D09">
      <w:pPr>
        <w:spacing w:before="9" w:line="120" w:lineRule="exact"/>
        <w:rPr>
          <w:sz w:val="13"/>
          <w:szCs w:val="13"/>
        </w:rPr>
      </w:pPr>
    </w:p>
    <w:p w14:paraId="1FBA168C" w14:textId="77777777" w:rsidR="00F37D09" w:rsidRDefault="00B268FD">
      <w:pPr>
        <w:ind w:left="1552"/>
        <w:rPr>
          <w:rFonts w:ascii="Arial" w:eastAsia="Arial" w:hAnsi="Arial" w:cs="Arial"/>
          <w:sz w:val="24"/>
          <w:szCs w:val="24"/>
        </w:rPr>
      </w:pPr>
      <w:r>
        <w:rPr>
          <w:rFonts w:ascii="Arial" w:eastAsia="Arial" w:hAnsi="Arial" w:cs="Arial"/>
          <w:sz w:val="24"/>
          <w:szCs w:val="24"/>
        </w:rPr>
        <w:t>if the Records contain:</w:t>
      </w:r>
    </w:p>
    <w:p w14:paraId="40FFAD62" w14:textId="77777777" w:rsidR="00F37D09" w:rsidRDefault="00F37D09">
      <w:pPr>
        <w:spacing w:before="9" w:line="120" w:lineRule="exact"/>
        <w:rPr>
          <w:sz w:val="13"/>
          <w:szCs w:val="13"/>
        </w:rPr>
      </w:pPr>
    </w:p>
    <w:p w14:paraId="2BAB6F1B" w14:textId="77777777" w:rsidR="00F37D09" w:rsidRDefault="00B268FD">
      <w:pPr>
        <w:ind w:left="836"/>
        <w:rPr>
          <w:rFonts w:ascii="Arial" w:eastAsia="Arial" w:hAnsi="Arial" w:cs="Arial"/>
          <w:sz w:val="24"/>
          <w:szCs w:val="24"/>
        </w:rPr>
      </w:pPr>
      <w:r>
        <w:rPr>
          <w:rFonts w:ascii="Arial" w:eastAsia="Arial" w:hAnsi="Arial" w:cs="Arial"/>
          <w:sz w:val="24"/>
          <w:szCs w:val="24"/>
        </w:rPr>
        <w:t xml:space="preserve">10.1.2.1.    Trade </w:t>
      </w:r>
      <w:r>
        <w:rPr>
          <w:rFonts w:ascii="Arial" w:eastAsia="Arial" w:hAnsi="Arial" w:cs="Arial"/>
          <w:sz w:val="24"/>
          <w:szCs w:val="24"/>
        </w:rPr>
        <w:t>secrets of that third party;</w:t>
      </w:r>
    </w:p>
    <w:p w14:paraId="6AD224DD" w14:textId="77777777" w:rsidR="00F37D09" w:rsidRDefault="00F37D09">
      <w:pPr>
        <w:spacing w:before="9" w:line="120" w:lineRule="exact"/>
        <w:rPr>
          <w:sz w:val="13"/>
          <w:szCs w:val="13"/>
        </w:rPr>
      </w:pPr>
    </w:p>
    <w:p w14:paraId="1ADD2C1F" w14:textId="77777777" w:rsidR="00F37D09" w:rsidRDefault="00B268FD">
      <w:pPr>
        <w:spacing w:line="359" w:lineRule="auto"/>
        <w:ind w:left="2052" w:right="518" w:hanging="1216"/>
        <w:jc w:val="both"/>
        <w:rPr>
          <w:rFonts w:ascii="Arial" w:eastAsia="Arial" w:hAnsi="Arial" w:cs="Arial"/>
          <w:sz w:val="24"/>
          <w:szCs w:val="24"/>
        </w:rPr>
      </w:pPr>
      <w:r>
        <w:rPr>
          <w:rFonts w:ascii="Arial" w:eastAsia="Arial" w:hAnsi="Arial" w:cs="Arial"/>
          <w:sz w:val="24"/>
          <w:szCs w:val="24"/>
        </w:rPr>
        <w:t>10.1.2.2.    Financial, commercial, scientific, or technical information of the third party, the disclosure of which could likely cause harm to the financial or commercial interests of that third party; and/or</w:t>
      </w:r>
    </w:p>
    <w:p w14:paraId="31F2623A" w14:textId="77777777" w:rsidR="00F37D09" w:rsidRDefault="00B268FD">
      <w:pPr>
        <w:spacing w:before="6" w:line="360" w:lineRule="auto"/>
        <w:ind w:left="2052" w:right="515" w:hanging="1216"/>
        <w:jc w:val="both"/>
        <w:rPr>
          <w:rFonts w:ascii="Arial" w:eastAsia="Arial" w:hAnsi="Arial" w:cs="Arial"/>
          <w:sz w:val="24"/>
          <w:szCs w:val="24"/>
        </w:rPr>
      </w:pPr>
      <w:r>
        <w:rPr>
          <w:rFonts w:ascii="Arial" w:eastAsia="Arial" w:hAnsi="Arial" w:cs="Arial"/>
          <w:sz w:val="24"/>
          <w:szCs w:val="24"/>
        </w:rPr>
        <w:t xml:space="preserve">10.1.2.3.    </w:t>
      </w:r>
      <w:proofErr w:type="gramStart"/>
      <w:r>
        <w:rPr>
          <w:rFonts w:ascii="Arial" w:eastAsia="Arial" w:hAnsi="Arial" w:cs="Arial"/>
          <w:sz w:val="24"/>
          <w:szCs w:val="24"/>
        </w:rPr>
        <w:t>Inf</w:t>
      </w:r>
      <w:r>
        <w:rPr>
          <w:rFonts w:ascii="Arial" w:eastAsia="Arial" w:hAnsi="Arial" w:cs="Arial"/>
          <w:sz w:val="24"/>
          <w:szCs w:val="24"/>
        </w:rPr>
        <w:t>ormation  disclosed</w:t>
      </w:r>
      <w:proofErr w:type="gramEnd"/>
      <w:r>
        <w:rPr>
          <w:rFonts w:ascii="Arial" w:eastAsia="Arial" w:hAnsi="Arial" w:cs="Arial"/>
          <w:sz w:val="24"/>
          <w:szCs w:val="24"/>
        </w:rPr>
        <w:t xml:space="preserve">  in  confidence  by  a  third  party  to  The Company, the disclosure of which could put that third party at a disadvantage in  contractual  or  other  negotiations  or  prejudice the third party in commercial competition;</w:t>
      </w:r>
    </w:p>
    <w:p w14:paraId="3AAF110E" w14:textId="77777777" w:rsidR="00F37D09" w:rsidRDefault="00B268FD">
      <w:pPr>
        <w:spacing w:line="260" w:lineRule="exact"/>
        <w:ind w:left="481"/>
        <w:rPr>
          <w:rFonts w:ascii="Arial" w:eastAsia="Arial" w:hAnsi="Arial" w:cs="Arial"/>
          <w:sz w:val="24"/>
          <w:szCs w:val="24"/>
        </w:rPr>
      </w:pPr>
      <w:r>
        <w:rPr>
          <w:rFonts w:ascii="Arial" w:eastAsia="Arial" w:hAnsi="Arial" w:cs="Arial"/>
          <w:sz w:val="24"/>
          <w:szCs w:val="24"/>
        </w:rPr>
        <w:t>10.1.3.     M</w:t>
      </w:r>
      <w:r>
        <w:rPr>
          <w:rFonts w:ascii="Arial" w:eastAsia="Arial" w:hAnsi="Arial" w:cs="Arial"/>
          <w:sz w:val="24"/>
          <w:szCs w:val="24"/>
        </w:rPr>
        <w:t>andatory protection of confidential information of third parties if it is</w:t>
      </w:r>
    </w:p>
    <w:p w14:paraId="692E1296" w14:textId="77777777" w:rsidR="00F37D09" w:rsidRDefault="00F37D09">
      <w:pPr>
        <w:spacing w:before="9" w:line="120" w:lineRule="exact"/>
        <w:rPr>
          <w:sz w:val="13"/>
          <w:szCs w:val="13"/>
        </w:rPr>
      </w:pPr>
    </w:p>
    <w:p w14:paraId="278BEFCB" w14:textId="77777777" w:rsidR="00F37D09" w:rsidRDefault="00B268FD">
      <w:pPr>
        <w:ind w:left="1552"/>
        <w:rPr>
          <w:rFonts w:ascii="Arial" w:eastAsia="Arial" w:hAnsi="Arial" w:cs="Arial"/>
          <w:sz w:val="24"/>
          <w:szCs w:val="24"/>
        </w:rPr>
      </w:pPr>
      <w:r>
        <w:rPr>
          <w:rFonts w:ascii="Arial" w:eastAsia="Arial" w:hAnsi="Arial" w:cs="Arial"/>
          <w:sz w:val="24"/>
          <w:szCs w:val="24"/>
        </w:rPr>
        <w:t>protected in terms of any agreement;</w:t>
      </w:r>
    </w:p>
    <w:p w14:paraId="3E7AF66B" w14:textId="77777777" w:rsidR="00F37D09" w:rsidRDefault="00F37D09">
      <w:pPr>
        <w:spacing w:before="9" w:line="120" w:lineRule="exact"/>
        <w:rPr>
          <w:sz w:val="13"/>
          <w:szCs w:val="13"/>
        </w:rPr>
      </w:pPr>
    </w:p>
    <w:p w14:paraId="0E4C3F24" w14:textId="77777777" w:rsidR="00F37D09" w:rsidRDefault="00B268FD">
      <w:pPr>
        <w:spacing w:line="360" w:lineRule="auto"/>
        <w:ind w:left="1552" w:right="525" w:hanging="1071"/>
        <w:jc w:val="both"/>
        <w:rPr>
          <w:rFonts w:ascii="Arial" w:eastAsia="Arial" w:hAnsi="Arial" w:cs="Arial"/>
          <w:sz w:val="24"/>
          <w:szCs w:val="24"/>
        </w:rPr>
      </w:pPr>
      <w:r>
        <w:rPr>
          <w:rFonts w:ascii="Arial" w:eastAsia="Arial" w:hAnsi="Arial" w:cs="Arial"/>
          <w:sz w:val="24"/>
          <w:szCs w:val="24"/>
        </w:rPr>
        <w:t>10.1.4.     Mandatory protection of the safety of individuals and the protection of property;</w:t>
      </w:r>
    </w:p>
    <w:p w14:paraId="1E1EFA82" w14:textId="77777777" w:rsidR="00F37D09" w:rsidRDefault="00B268FD">
      <w:pPr>
        <w:spacing w:line="260" w:lineRule="exact"/>
        <w:ind w:left="481"/>
        <w:rPr>
          <w:rFonts w:ascii="Arial" w:eastAsia="Arial" w:hAnsi="Arial" w:cs="Arial"/>
          <w:sz w:val="24"/>
          <w:szCs w:val="24"/>
        </w:rPr>
      </w:pPr>
      <w:r>
        <w:rPr>
          <w:rFonts w:ascii="Arial" w:eastAsia="Arial" w:hAnsi="Arial" w:cs="Arial"/>
          <w:sz w:val="24"/>
          <w:szCs w:val="24"/>
        </w:rPr>
        <w:t>10.1.5.     Mandatory   protection   of   Records   that   would   be   regarded   as</w:t>
      </w:r>
    </w:p>
    <w:p w14:paraId="257D0A12" w14:textId="77777777" w:rsidR="00F37D09" w:rsidRDefault="00F37D09">
      <w:pPr>
        <w:spacing w:before="9" w:line="120" w:lineRule="exact"/>
        <w:rPr>
          <w:sz w:val="13"/>
          <w:szCs w:val="13"/>
        </w:rPr>
      </w:pPr>
    </w:p>
    <w:p w14:paraId="48F81AE6" w14:textId="77777777" w:rsidR="00F37D09" w:rsidRDefault="00B268FD">
      <w:pPr>
        <w:ind w:left="1552"/>
        <w:rPr>
          <w:rFonts w:ascii="Arial" w:eastAsia="Arial" w:hAnsi="Arial" w:cs="Arial"/>
          <w:sz w:val="24"/>
          <w:szCs w:val="24"/>
        </w:rPr>
      </w:pPr>
      <w:r>
        <w:rPr>
          <w:rFonts w:ascii="Arial" w:eastAsia="Arial" w:hAnsi="Arial" w:cs="Arial"/>
          <w:sz w:val="24"/>
          <w:szCs w:val="24"/>
        </w:rPr>
        <w:t>privileged in legal proceedings;</w:t>
      </w:r>
    </w:p>
    <w:p w14:paraId="712CB288" w14:textId="77777777" w:rsidR="00F37D09" w:rsidRDefault="00F37D09">
      <w:pPr>
        <w:spacing w:before="10" w:line="120" w:lineRule="exact"/>
        <w:rPr>
          <w:sz w:val="13"/>
          <w:szCs w:val="13"/>
        </w:rPr>
      </w:pPr>
    </w:p>
    <w:p w14:paraId="5ACA0876" w14:textId="77777777" w:rsidR="00F37D09" w:rsidRDefault="00B268FD">
      <w:pPr>
        <w:spacing w:line="360" w:lineRule="auto"/>
        <w:ind w:left="1552" w:right="511" w:hanging="1071"/>
        <w:jc w:val="both"/>
        <w:rPr>
          <w:rFonts w:ascii="Arial" w:eastAsia="Arial" w:hAnsi="Arial" w:cs="Arial"/>
          <w:sz w:val="24"/>
          <w:szCs w:val="24"/>
        </w:rPr>
      </w:pPr>
      <w:r>
        <w:rPr>
          <w:rFonts w:ascii="Arial" w:eastAsia="Arial" w:hAnsi="Arial" w:cs="Arial"/>
          <w:sz w:val="24"/>
          <w:szCs w:val="24"/>
        </w:rPr>
        <w:t xml:space="preserve">10.1.6.     Protection of the commercial </w:t>
      </w:r>
      <w:r>
        <w:rPr>
          <w:rFonts w:ascii="Arial" w:eastAsia="Arial" w:hAnsi="Arial" w:cs="Arial"/>
          <w:sz w:val="24"/>
          <w:szCs w:val="24"/>
        </w:rPr>
        <w:t>information of the Company, which may include:</w:t>
      </w:r>
    </w:p>
    <w:p w14:paraId="13B376DA" w14:textId="77777777" w:rsidR="00F37D09" w:rsidRDefault="00B268FD">
      <w:pPr>
        <w:spacing w:before="4"/>
        <w:ind w:left="836"/>
        <w:rPr>
          <w:rFonts w:ascii="Arial" w:eastAsia="Arial" w:hAnsi="Arial" w:cs="Arial"/>
          <w:sz w:val="24"/>
          <w:szCs w:val="24"/>
        </w:rPr>
      </w:pPr>
      <w:r>
        <w:rPr>
          <w:rFonts w:ascii="Arial" w:eastAsia="Arial" w:hAnsi="Arial" w:cs="Arial"/>
          <w:sz w:val="24"/>
          <w:szCs w:val="24"/>
        </w:rPr>
        <w:t>10.1.6.1.    Trade secrets;</w:t>
      </w:r>
    </w:p>
    <w:p w14:paraId="66E356D2" w14:textId="77777777" w:rsidR="00F37D09" w:rsidRDefault="00F37D09">
      <w:pPr>
        <w:spacing w:before="4" w:line="120" w:lineRule="exact"/>
        <w:rPr>
          <w:sz w:val="13"/>
          <w:szCs w:val="13"/>
        </w:rPr>
      </w:pPr>
    </w:p>
    <w:p w14:paraId="3A869706" w14:textId="77777777" w:rsidR="00F37D09" w:rsidRDefault="00B268FD">
      <w:pPr>
        <w:spacing w:line="360" w:lineRule="auto"/>
        <w:ind w:left="2052" w:right="520" w:hanging="1216"/>
        <w:jc w:val="both"/>
        <w:rPr>
          <w:rFonts w:ascii="Arial" w:eastAsia="Arial" w:hAnsi="Arial" w:cs="Arial"/>
          <w:sz w:val="24"/>
          <w:szCs w:val="24"/>
        </w:rPr>
      </w:pPr>
      <w:r>
        <w:rPr>
          <w:rFonts w:ascii="Arial" w:eastAsia="Arial" w:hAnsi="Arial" w:cs="Arial"/>
          <w:sz w:val="24"/>
          <w:szCs w:val="24"/>
        </w:rPr>
        <w:t>10.1.6.2.    Financial/</w:t>
      </w:r>
      <w:proofErr w:type="gramStart"/>
      <w:r>
        <w:rPr>
          <w:rFonts w:ascii="Arial" w:eastAsia="Arial" w:hAnsi="Arial" w:cs="Arial"/>
          <w:sz w:val="24"/>
          <w:szCs w:val="24"/>
        </w:rPr>
        <w:t>commercial,  scientific</w:t>
      </w:r>
      <w:proofErr w:type="gramEnd"/>
      <w:r>
        <w:rPr>
          <w:rFonts w:ascii="Arial" w:eastAsia="Arial" w:hAnsi="Arial" w:cs="Arial"/>
          <w:sz w:val="24"/>
          <w:szCs w:val="24"/>
        </w:rPr>
        <w:t xml:space="preserve">  or  technical  information,  the disclosure of which could likely cause harm to the financial or commercial interests of the Company</w:t>
      </w:r>
      <w:r>
        <w:rPr>
          <w:rFonts w:ascii="Arial" w:eastAsia="Arial" w:hAnsi="Arial" w:cs="Arial"/>
          <w:sz w:val="24"/>
          <w:szCs w:val="24"/>
        </w:rPr>
        <w:t>;</w:t>
      </w:r>
    </w:p>
    <w:p w14:paraId="585C87C3" w14:textId="77777777" w:rsidR="00F37D09" w:rsidRDefault="00B268FD">
      <w:pPr>
        <w:spacing w:before="4" w:line="358" w:lineRule="auto"/>
        <w:ind w:left="2052" w:right="516" w:hanging="1216"/>
        <w:jc w:val="both"/>
        <w:rPr>
          <w:rFonts w:ascii="Arial" w:eastAsia="Arial" w:hAnsi="Arial" w:cs="Arial"/>
          <w:sz w:val="24"/>
          <w:szCs w:val="24"/>
        </w:rPr>
      </w:pPr>
      <w:r>
        <w:rPr>
          <w:rFonts w:ascii="Arial" w:eastAsia="Arial" w:hAnsi="Arial" w:cs="Arial"/>
          <w:sz w:val="24"/>
          <w:szCs w:val="24"/>
        </w:rPr>
        <w:t xml:space="preserve">10.1.6.3.    </w:t>
      </w:r>
      <w:proofErr w:type="gramStart"/>
      <w:r>
        <w:rPr>
          <w:rFonts w:ascii="Arial" w:eastAsia="Arial" w:hAnsi="Arial" w:cs="Arial"/>
          <w:sz w:val="24"/>
          <w:szCs w:val="24"/>
        </w:rPr>
        <w:t>Information  which</w:t>
      </w:r>
      <w:proofErr w:type="gramEnd"/>
      <w:r>
        <w:rPr>
          <w:rFonts w:ascii="Arial" w:eastAsia="Arial" w:hAnsi="Arial" w:cs="Arial"/>
          <w:sz w:val="24"/>
          <w:szCs w:val="24"/>
        </w:rPr>
        <w:t>,  if  disclosed,  could  put  the  Company  at  a disadvantage in  contractual  or  other  negotiations  or  prejudice the Company in commercial competition; and/or</w:t>
      </w:r>
    </w:p>
    <w:p w14:paraId="70D121B9" w14:textId="77777777" w:rsidR="00F37D09" w:rsidRDefault="00B268FD">
      <w:pPr>
        <w:spacing w:before="6" w:line="360" w:lineRule="auto"/>
        <w:ind w:left="2052" w:right="512" w:hanging="1216"/>
        <w:jc w:val="both"/>
        <w:rPr>
          <w:rFonts w:ascii="Arial" w:eastAsia="Arial" w:hAnsi="Arial" w:cs="Arial"/>
          <w:sz w:val="24"/>
          <w:szCs w:val="24"/>
        </w:rPr>
      </w:pPr>
      <w:r>
        <w:rPr>
          <w:rFonts w:ascii="Arial" w:eastAsia="Arial" w:hAnsi="Arial" w:cs="Arial"/>
          <w:sz w:val="24"/>
          <w:szCs w:val="24"/>
        </w:rPr>
        <w:t xml:space="preserve">10.1.6.4.    </w:t>
      </w:r>
      <w:proofErr w:type="gramStart"/>
      <w:r>
        <w:rPr>
          <w:rFonts w:ascii="Arial" w:eastAsia="Arial" w:hAnsi="Arial" w:cs="Arial"/>
          <w:sz w:val="24"/>
          <w:szCs w:val="24"/>
        </w:rPr>
        <w:t>Computer  programs</w:t>
      </w:r>
      <w:proofErr w:type="gramEnd"/>
      <w:r>
        <w:rPr>
          <w:rFonts w:ascii="Arial" w:eastAsia="Arial" w:hAnsi="Arial" w:cs="Arial"/>
          <w:sz w:val="24"/>
          <w:szCs w:val="24"/>
        </w:rPr>
        <w:t xml:space="preserve">  which  are  owned  by  t</w:t>
      </w:r>
      <w:r>
        <w:rPr>
          <w:rFonts w:ascii="Arial" w:eastAsia="Arial" w:hAnsi="Arial" w:cs="Arial"/>
          <w:sz w:val="24"/>
          <w:szCs w:val="24"/>
        </w:rPr>
        <w:t>he  Company,  and which are protected by copyright and intellectual property laws;</w:t>
      </w:r>
    </w:p>
    <w:p w14:paraId="2207A6E7" w14:textId="77777777" w:rsidR="00F37D09" w:rsidRDefault="00B268FD">
      <w:pPr>
        <w:spacing w:before="4" w:line="359" w:lineRule="auto"/>
        <w:ind w:left="1552" w:right="520" w:hanging="1071"/>
        <w:jc w:val="both"/>
        <w:rPr>
          <w:rFonts w:ascii="Arial" w:eastAsia="Arial" w:hAnsi="Arial" w:cs="Arial"/>
          <w:sz w:val="24"/>
          <w:szCs w:val="24"/>
        </w:rPr>
        <w:sectPr w:rsidR="00F37D09">
          <w:pgSz w:w="11920" w:h="16840"/>
          <w:pgMar w:top="1380" w:right="880" w:bottom="280" w:left="1680" w:header="0" w:footer="1065" w:gutter="0"/>
          <w:cols w:space="720"/>
        </w:sectPr>
      </w:pPr>
      <w:r>
        <w:rPr>
          <w:rFonts w:ascii="Arial" w:eastAsia="Arial" w:hAnsi="Arial" w:cs="Arial"/>
          <w:sz w:val="24"/>
          <w:szCs w:val="24"/>
        </w:rPr>
        <w:t xml:space="preserve">10.1.7.     </w:t>
      </w:r>
      <w:proofErr w:type="gramStart"/>
      <w:r>
        <w:rPr>
          <w:rFonts w:ascii="Arial" w:eastAsia="Arial" w:hAnsi="Arial" w:cs="Arial"/>
          <w:sz w:val="24"/>
          <w:szCs w:val="24"/>
        </w:rPr>
        <w:t>Research  information</w:t>
      </w:r>
      <w:proofErr w:type="gramEnd"/>
      <w:r>
        <w:rPr>
          <w:rFonts w:ascii="Arial" w:eastAsia="Arial" w:hAnsi="Arial" w:cs="Arial"/>
          <w:sz w:val="24"/>
          <w:szCs w:val="24"/>
        </w:rPr>
        <w:t xml:space="preserve">  of  the  Company  or  a  third  party,  if  such disclosure would place the research or the researcher at a serious disadvantage; and</w:t>
      </w:r>
    </w:p>
    <w:p w14:paraId="1A9AA697" w14:textId="77777777" w:rsidR="00F37D09" w:rsidRDefault="00B268FD">
      <w:pPr>
        <w:spacing w:before="60" w:line="360" w:lineRule="auto"/>
        <w:ind w:left="1892" w:right="80" w:hanging="1071"/>
        <w:rPr>
          <w:rFonts w:ascii="Arial" w:eastAsia="Arial" w:hAnsi="Arial" w:cs="Arial"/>
          <w:sz w:val="24"/>
          <w:szCs w:val="24"/>
        </w:rPr>
      </w:pPr>
      <w:r>
        <w:lastRenderedPageBreak/>
        <w:pict w14:anchorId="14524264">
          <v:shape id="_x0000_s2055" type="#_x0000_t75" alt="" style="position:absolute;left:0;text-align:left;margin-left:533.7pt;margin-top:775.65pt;width:17.65pt;height:45.25pt;z-index:-1051;mso-wrap-edited:f;mso-width-percent:0;mso-height-percent:0;mso-position-horizontal-relative:page;mso-position-vertical-relative:page;mso-width-percent:0;mso-height-percent:0">
            <v:imagedata r:id="rId12" o:title=""/>
            <w10:wrap anchorx="page" anchory="page"/>
          </v:shape>
        </w:pict>
      </w:r>
      <w:r>
        <w:rPr>
          <w:rFonts w:ascii="Arial" w:eastAsia="Arial" w:hAnsi="Arial" w:cs="Arial"/>
          <w:sz w:val="24"/>
          <w:szCs w:val="24"/>
        </w:rPr>
        <w:t>10.1.8.     Requests for Records that are clearly frivolous or vexatious, or which inv</w:t>
      </w:r>
      <w:r>
        <w:rPr>
          <w:rFonts w:ascii="Arial" w:eastAsia="Arial" w:hAnsi="Arial" w:cs="Arial"/>
          <w:sz w:val="24"/>
          <w:szCs w:val="24"/>
        </w:rPr>
        <w:t>olve an unreasonable diversion of resources.</w:t>
      </w:r>
    </w:p>
    <w:p w14:paraId="39F5AAF3" w14:textId="77777777" w:rsidR="00F37D09" w:rsidRDefault="00F37D09">
      <w:pPr>
        <w:spacing w:line="200" w:lineRule="exact"/>
      </w:pPr>
    </w:p>
    <w:p w14:paraId="20ABF9AE" w14:textId="77777777" w:rsidR="00F37D09" w:rsidRDefault="00F37D09">
      <w:pPr>
        <w:spacing w:line="200" w:lineRule="exact"/>
      </w:pPr>
    </w:p>
    <w:p w14:paraId="0096540B" w14:textId="77777777" w:rsidR="00F37D09" w:rsidRDefault="00F37D09">
      <w:pPr>
        <w:spacing w:before="14" w:line="240" w:lineRule="exact"/>
        <w:rPr>
          <w:sz w:val="24"/>
          <w:szCs w:val="24"/>
        </w:rPr>
      </w:pPr>
    </w:p>
    <w:p w14:paraId="2222D695" w14:textId="77777777" w:rsidR="00F37D09" w:rsidRDefault="00B268FD">
      <w:pPr>
        <w:ind w:left="101"/>
        <w:rPr>
          <w:rFonts w:ascii="Arial" w:eastAsia="Arial" w:hAnsi="Arial" w:cs="Arial"/>
          <w:sz w:val="24"/>
          <w:szCs w:val="24"/>
        </w:rPr>
      </w:pPr>
      <w:r>
        <w:rPr>
          <w:rFonts w:ascii="Arial" w:eastAsia="Arial" w:hAnsi="Arial" w:cs="Arial"/>
          <w:b/>
          <w:sz w:val="24"/>
          <w:szCs w:val="24"/>
        </w:rPr>
        <w:t>11.Remedies should a request be refused</w:t>
      </w:r>
    </w:p>
    <w:p w14:paraId="2D8EC888" w14:textId="77777777" w:rsidR="00F37D09" w:rsidRDefault="00F37D09">
      <w:pPr>
        <w:spacing w:before="19" w:line="240" w:lineRule="exact"/>
        <w:rPr>
          <w:sz w:val="24"/>
          <w:szCs w:val="24"/>
        </w:rPr>
      </w:pPr>
    </w:p>
    <w:p w14:paraId="59AFC370" w14:textId="77777777" w:rsidR="00F37D09" w:rsidRDefault="00B268FD">
      <w:pPr>
        <w:spacing w:line="360" w:lineRule="auto"/>
        <w:ind w:left="1456" w:right="80" w:hanging="1000"/>
        <w:jc w:val="both"/>
        <w:rPr>
          <w:rFonts w:ascii="Arial" w:eastAsia="Arial" w:hAnsi="Arial" w:cs="Arial"/>
          <w:sz w:val="24"/>
          <w:szCs w:val="24"/>
        </w:rPr>
      </w:pPr>
      <w:r>
        <w:rPr>
          <w:rFonts w:ascii="Arial" w:eastAsia="Arial" w:hAnsi="Arial" w:cs="Arial"/>
          <w:sz w:val="24"/>
          <w:szCs w:val="24"/>
        </w:rPr>
        <w:t>11.1.       The Company does not have an internal appeal procedure in light of a denial of a request, decisions made by the information officer is final;</w:t>
      </w:r>
    </w:p>
    <w:p w14:paraId="46E98075" w14:textId="77777777" w:rsidR="00F37D09" w:rsidRDefault="00B268FD">
      <w:pPr>
        <w:spacing w:before="4" w:line="358" w:lineRule="auto"/>
        <w:ind w:left="1456" w:right="78" w:hanging="1000"/>
        <w:jc w:val="both"/>
        <w:rPr>
          <w:rFonts w:ascii="Arial" w:eastAsia="Arial" w:hAnsi="Arial" w:cs="Arial"/>
          <w:sz w:val="24"/>
          <w:szCs w:val="24"/>
        </w:rPr>
      </w:pPr>
      <w:r>
        <w:rPr>
          <w:rFonts w:ascii="Arial" w:eastAsia="Arial" w:hAnsi="Arial" w:cs="Arial"/>
          <w:sz w:val="24"/>
          <w:szCs w:val="24"/>
        </w:rPr>
        <w:t>11.2.       T</w:t>
      </w:r>
      <w:r>
        <w:rPr>
          <w:rFonts w:ascii="Arial" w:eastAsia="Arial" w:hAnsi="Arial" w:cs="Arial"/>
          <w:sz w:val="24"/>
          <w:szCs w:val="24"/>
        </w:rPr>
        <w:t>he requestor may in accordance with sections 56(3) (c) and 78 of PAIA, apply to a court for relief within 180 days of notification of the decision for appropriate relief.</w:t>
      </w:r>
    </w:p>
    <w:p w14:paraId="06F1E5B8" w14:textId="77777777" w:rsidR="00F37D09" w:rsidRDefault="00F37D09">
      <w:pPr>
        <w:spacing w:line="200" w:lineRule="exact"/>
      </w:pPr>
    </w:p>
    <w:p w14:paraId="090675D3" w14:textId="77777777" w:rsidR="00F37D09" w:rsidRDefault="00F37D09">
      <w:pPr>
        <w:spacing w:line="200" w:lineRule="exact"/>
      </w:pPr>
    </w:p>
    <w:p w14:paraId="57E2D90C" w14:textId="77777777" w:rsidR="00F37D09" w:rsidRDefault="00F37D09">
      <w:pPr>
        <w:spacing w:before="2" w:line="260" w:lineRule="exact"/>
        <w:rPr>
          <w:sz w:val="26"/>
          <w:szCs w:val="26"/>
        </w:rPr>
      </w:pPr>
    </w:p>
    <w:p w14:paraId="34AD8072" w14:textId="77777777" w:rsidR="00F37D09" w:rsidRDefault="00B268FD">
      <w:pPr>
        <w:ind w:left="101"/>
        <w:rPr>
          <w:rFonts w:ascii="Arial" w:eastAsia="Arial" w:hAnsi="Arial" w:cs="Arial"/>
          <w:sz w:val="24"/>
          <w:szCs w:val="24"/>
        </w:rPr>
      </w:pPr>
      <w:r>
        <w:rPr>
          <w:rFonts w:ascii="Arial" w:eastAsia="Arial" w:hAnsi="Arial" w:cs="Arial"/>
          <w:b/>
          <w:sz w:val="24"/>
          <w:szCs w:val="24"/>
        </w:rPr>
        <w:t>12.Fees</w:t>
      </w:r>
    </w:p>
    <w:p w14:paraId="7F255C25" w14:textId="77777777" w:rsidR="00F37D09" w:rsidRDefault="00F37D09">
      <w:pPr>
        <w:spacing w:before="19" w:line="240" w:lineRule="exact"/>
        <w:rPr>
          <w:sz w:val="24"/>
          <w:szCs w:val="24"/>
        </w:rPr>
      </w:pPr>
    </w:p>
    <w:p w14:paraId="574CE343" w14:textId="77777777" w:rsidR="00F37D09" w:rsidRDefault="00B268FD">
      <w:pPr>
        <w:ind w:left="415" w:right="74"/>
        <w:jc w:val="center"/>
        <w:rPr>
          <w:rFonts w:ascii="Arial" w:eastAsia="Arial" w:hAnsi="Arial" w:cs="Arial"/>
          <w:sz w:val="24"/>
          <w:szCs w:val="24"/>
        </w:rPr>
      </w:pPr>
      <w:r>
        <w:rPr>
          <w:rFonts w:ascii="Arial" w:eastAsia="Arial" w:hAnsi="Arial" w:cs="Arial"/>
          <w:sz w:val="24"/>
          <w:szCs w:val="24"/>
        </w:rPr>
        <w:t>12.1.       The fee for a copy of the manual as contemplated in regulation 9(2)(c) is</w:t>
      </w:r>
    </w:p>
    <w:p w14:paraId="3BB769DE" w14:textId="77777777" w:rsidR="00F37D09" w:rsidRDefault="00F37D09">
      <w:pPr>
        <w:spacing w:before="9" w:line="120" w:lineRule="exact"/>
        <w:rPr>
          <w:sz w:val="13"/>
          <w:szCs w:val="13"/>
        </w:rPr>
      </w:pPr>
    </w:p>
    <w:p w14:paraId="06652C0A" w14:textId="77777777" w:rsidR="00F37D09" w:rsidRDefault="00B268FD">
      <w:pPr>
        <w:ind w:left="1456"/>
        <w:rPr>
          <w:rFonts w:ascii="Arial" w:eastAsia="Arial" w:hAnsi="Arial" w:cs="Arial"/>
          <w:sz w:val="24"/>
          <w:szCs w:val="24"/>
        </w:rPr>
      </w:pPr>
      <w:r>
        <w:rPr>
          <w:rFonts w:ascii="Arial" w:eastAsia="Arial" w:hAnsi="Arial" w:cs="Arial"/>
          <w:sz w:val="24"/>
          <w:szCs w:val="24"/>
        </w:rPr>
        <w:t>R1,10 for every photocopy of an A4-size page or part thereof.</w:t>
      </w:r>
    </w:p>
    <w:p w14:paraId="72572C8F" w14:textId="77777777" w:rsidR="00F37D09" w:rsidRDefault="00F37D09">
      <w:pPr>
        <w:spacing w:before="14" w:line="240" w:lineRule="exact"/>
        <w:rPr>
          <w:sz w:val="24"/>
          <w:szCs w:val="24"/>
        </w:rPr>
      </w:pPr>
    </w:p>
    <w:p w14:paraId="15555B3E" w14:textId="77777777" w:rsidR="00F37D09" w:rsidRDefault="00B268FD">
      <w:pPr>
        <w:ind w:left="423" w:right="204"/>
        <w:jc w:val="center"/>
        <w:rPr>
          <w:rFonts w:ascii="Arial" w:eastAsia="Arial" w:hAnsi="Arial" w:cs="Arial"/>
          <w:sz w:val="24"/>
          <w:szCs w:val="24"/>
        </w:rPr>
      </w:pPr>
      <w:r>
        <w:rPr>
          <w:rFonts w:ascii="Arial" w:eastAsia="Arial" w:hAnsi="Arial" w:cs="Arial"/>
          <w:sz w:val="24"/>
          <w:szCs w:val="24"/>
        </w:rPr>
        <w:t>12.2.        The fees for reproduction referred to in regulation 11(1) are as follows:</w:t>
      </w:r>
    </w:p>
    <w:p w14:paraId="069A2594" w14:textId="77777777" w:rsidR="00F37D09" w:rsidRDefault="00F37D09">
      <w:pPr>
        <w:spacing w:before="19" w:line="240" w:lineRule="exact"/>
        <w:rPr>
          <w:sz w:val="24"/>
          <w:szCs w:val="24"/>
        </w:rPr>
      </w:pPr>
    </w:p>
    <w:p w14:paraId="62A06040" w14:textId="77777777" w:rsidR="00F37D09" w:rsidRDefault="00B268FD">
      <w:pPr>
        <w:ind w:left="821"/>
        <w:rPr>
          <w:rFonts w:ascii="Arial" w:eastAsia="Arial" w:hAnsi="Arial" w:cs="Arial"/>
          <w:sz w:val="24"/>
          <w:szCs w:val="24"/>
        </w:rPr>
      </w:pPr>
      <w:r>
        <w:rPr>
          <w:rFonts w:ascii="Arial" w:eastAsia="Arial" w:hAnsi="Arial" w:cs="Arial"/>
          <w:sz w:val="24"/>
          <w:szCs w:val="24"/>
        </w:rPr>
        <w:t xml:space="preserve">12.2.1.           </w:t>
      </w:r>
      <w:r>
        <w:rPr>
          <w:rFonts w:ascii="Arial" w:eastAsia="Arial" w:hAnsi="Arial" w:cs="Arial"/>
          <w:sz w:val="24"/>
          <w:szCs w:val="24"/>
        </w:rPr>
        <w:t>For every photocopy of an A4-sized page or part thereof: R1,10</w:t>
      </w:r>
    </w:p>
    <w:p w14:paraId="3D996E03" w14:textId="77777777" w:rsidR="00F37D09" w:rsidRDefault="00F37D09">
      <w:pPr>
        <w:spacing w:before="19" w:line="240" w:lineRule="exact"/>
        <w:rPr>
          <w:sz w:val="24"/>
          <w:szCs w:val="24"/>
        </w:rPr>
      </w:pPr>
    </w:p>
    <w:p w14:paraId="421E3F1C" w14:textId="77777777" w:rsidR="00F37D09" w:rsidRDefault="00B268FD">
      <w:pPr>
        <w:spacing w:line="360" w:lineRule="auto"/>
        <w:ind w:left="1892" w:right="80" w:hanging="1071"/>
        <w:rPr>
          <w:rFonts w:ascii="Arial" w:eastAsia="Arial" w:hAnsi="Arial" w:cs="Arial"/>
          <w:sz w:val="24"/>
          <w:szCs w:val="24"/>
        </w:rPr>
      </w:pPr>
      <w:r>
        <w:rPr>
          <w:rFonts w:ascii="Arial" w:eastAsia="Arial" w:hAnsi="Arial" w:cs="Arial"/>
          <w:sz w:val="24"/>
          <w:szCs w:val="24"/>
        </w:rPr>
        <w:t>12.2.2.     For every printed copy of an A4-sized page or part thereof held on a computer or in electronic or machine-readable form: R0,75</w:t>
      </w:r>
    </w:p>
    <w:p w14:paraId="1D67DCBB" w14:textId="77777777" w:rsidR="00F37D09" w:rsidRDefault="00F37D09">
      <w:pPr>
        <w:spacing w:before="9" w:line="100" w:lineRule="exact"/>
        <w:rPr>
          <w:sz w:val="11"/>
          <w:szCs w:val="11"/>
        </w:rPr>
      </w:pPr>
    </w:p>
    <w:p w14:paraId="348BB751" w14:textId="77777777" w:rsidR="00F37D09" w:rsidRDefault="00B268FD">
      <w:pPr>
        <w:ind w:left="821"/>
        <w:rPr>
          <w:rFonts w:ascii="Arial" w:eastAsia="Arial" w:hAnsi="Arial" w:cs="Arial"/>
          <w:sz w:val="24"/>
          <w:szCs w:val="24"/>
        </w:rPr>
      </w:pPr>
      <w:r>
        <w:rPr>
          <w:rFonts w:ascii="Arial" w:eastAsia="Arial" w:hAnsi="Arial" w:cs="Arial"/>
          <w:sz w:val="24"/>
          <w:szCs w:val="24"/>
        </w:rPr>
        <w:t xml:space="preserve">12.2.3.           For a copy in a computer-readable </w:t>
      </w:r>
      <w:r>
        <w:rPr>
          <w:rFonts w:ascii="Arial" w:eastAsia="Arial" w:hAnsi="Arial" w:cs="Arial"/>
          <w:sz w:val="24"/>
          <w:szCs w:val="24"/>
        </w:rPr>
        <w:t>form on:</w:t>
      </w:r>
    </w:p>
    <w:p w14:paraId="6F047FE8" w14:textId="77777777" w:rsidR="00F37D09" w:rsidRDefault="00F37D09">
      <w:pPr>
        <w:spacing w:before="19" w:line="240" w:lineRule="exact"/>
        <w:rPr>
          <w:sz w:val="24"/>
          <w:szCs w:val="24"/>
        </w:rPr>
      </w:pPr>
    </w:p>
    <w:p w14:paraId="1AABCD30" w14:textId="77777777" w:rsidR="00F37D09" w:rsidRDefault="00B268FD">
      <w:pPr>
        <w:ind w:left="1181"/>
        <w:rPr>
          <w:rFonts w:ascii="Arial" w:eastAsia="Arial" w:hAnsi="Arial" w:cs="Arial"/>
          <w:sz w:val="24"/>
          <w:szCs w:val="24"/>
        </w:rPr>
      </w:pPr>
      <w:r>
        <w:rPr>
          <w:rFonts w:ascii="Arial" w:eastAsia="Arial" w:hAnsi="Arial" w:cs="Arial"/>
          <w:sz w:val="24"/>
          <w:szCs w:val="24"/>
        </w:rPr>
        <w:t>12.2.3.1.  Stiffy disc R7,50</w:t>
      </w:r>
    </w:p>
    <w:p w14:paraId="4BEB5F1D" w14:textId="77777777" w:rsidR="00F37D09" w:rsidRDefault="00F37D09">
      <w:pPr>
        <w:spacing w:before="19" w:line="240" w:lineRule="exact"/>
        <w:rPr>
          <w:sz w:val="24"/>
          <w:szCs w:val="24"/>
        </w:rPr>
      </w:pPr>
    </w:p>
    <w:p w14:paraId="1FACA99D" w14:textId="77777777" w:rsidR="00F37D09" w:rsidRDefault="00B268FD">
      <w:pPr>
        <w:ind w:left="1181"/>
        <w:rPr>
          <w:rFonts w:ascii="Arial" w:eastAsia="Arial" w:hAnsi="Arial" w:cs="Arial"/>
          <w:sz w:val="24"/>
          <w:szCs w:val="24"/>
        </w:rPr>
      </w:pPr>
      <w:r>
        <w:rPr>
          <w:rFonts w:ascii="Arial" w:eastAsia="Arial" w:hAnsi="Arial" w:cs="Arial"/>
          <w:sz w:val="24"/>
          <w:szCs w:val="24"/>
        </w:rPr>
        <w:t>12.2.3.2.  compact disc R70,00</w:t>
      </w:r>
    </w:p>
    <w:p w14:paraId="3DF3A9DA" w14:textId="77777777" w:rsidR="00F37D09" w:rsidRDefault="00F37D09">
      <w:pPr>
        <w:spacing w:before="19" w:line="240" w:lineRule="exact"/>
        <w:rPr>
          <w:sz w:val="24"/>
          <w:szCs w:val="24"/>
        </w:rPr>
      </w:pPr>
    </w:p>
    <w:p w14:paraId="47C7E46A" w14:textId="77777777" w:rsidR="00F37D09" w:rsidRDefault="00B268FD">
      <w:pPr>
        <w:ind w:left="1181"/>
        <w:rPr>
          <w:rFonts w:ascii="Arial" w:eastAsia="Arial" w:hAnsi="Arial" w:cs="Arial"/>
          <w:sz w:val="24"/>
          <w:szCs w:val="24"/>
        </w:rPr>
      </w:pPr>
      <w:r>
        <w:rPr>
          <w:rFonts w:ascii="Arial" w:eastAsia="Arial" w:hAnsi="Arial" w:cs="Arial"/>
          <w:sz w:val="24"/>
          <w:szCs w:val="24"/>
        </w:rPr>
        <w:t>12.2.3.3.  For visual images:</w:t>
      </w:r>
    </w:p>
    <w:p w14:paraId="5A9296A4" w14:textId="77777777" w:rsidR="00F37D09" w:rsidRDefault="00F37D09">
      <w:pPr>
        <w:spacing w:before="19" w:line="240" w:lineRule="exact"/>
        <w:rPr>
          <w:sz w:val="24"/>
          <w:szCs w:val="24"/>
        </w:rPr>
      </w:pPr>
    </w:p>
    <w:p w14:paraId="44A9ED24" w14:textId="77777777" w:rsidR="00F37D09" w:rsidRDefault="00B268FD">
      <w:pPr>
        <w:spacing w:line="356" w:lineRule="auto"/>
        <w:ind w:left="2902" w:right="70" w:hanging="1361"/>
        <w:rPr>
          <w:rFonts w:ascii="Arial" w:eastAsia="Arial" w:hAnsi="Arial" w:cs="Arial"/>
          <w:sz w:val="24"/>
          <w:szCs w:val="24"/>
        </w:rPr>
      </w:pPr>
      <w:r>
        <w:rPr>
          <w:rFonts w:ascii="Arial" w:eastAsia="Arial" w:hAnsi="Arial" w:cs="Arial"/>
          <w:sz w:val="24"/>
          <w:szCs w:val="24"/>
        </w:rPr>
        <w:t>12.2.3.3.1.   a transcription of visual images, for an A4-size page or part thereof 40,00</w:t>
      </w:r>
    </w:p>
    <w:p w14:paraId="45FB5692" w14:textId="77777777" w:rsidR="00F37D09" w:rsidRDefault="00F37D09">
      <w:pPr>
        <w:spacing w:before="9" w:line="120" w:lineRule="exact"/>
        <w:rPr>
          <w:sz w:val="12"/>
          <w:szCs w:val="12"/>
        </w:rPr>
      </w:pPr>
    </w:p>
    <w:p w14:paraId="5634E65F" w14:textId="77777777" w:rsidR="00F37D09" w:rsidRDefault="00B268FD">
      <w:pPr>
        <w:ind w:left="1541"/>
        <w:rPr>
          <w:rFonts w:ascii="Arial" w:eastAsia="Arial" w:hAnsi="Arial" w:cs="Arial"/>
          <w:sz w:val="24"/>
          <w:szCs w:val="24"/>
        </w:rPr>
      </w:pPr>
      <w:r>
        <w:rPr>
          <w:rFonts w:ascii="Arial" w:eastAsia="Arial" w:hAnsi="Arial" w:cs="Arial"/>
          <w:sz w:val="24"/>
          <w:szCs w:val="24"/>
        </w:rPr>
        <w:t>12.2.3.3.2.     For a copy of visual images R60,00</w:t>
      </w:r>
    </w:p>
    <w:p w14:paraId="4676A15B" w14:textId="77777777" w:rsidR="00F37D09" w:rsidRDefault="00F37D09">
      <w:pPr>
        <w:spacing w:before="19" w:line="240" w:lineRule="exact"/>
        <w:rPr>
          <w:sz w:val="24"/>
          <w:szCs w:val="24"/>
        </w:rPr>
      </w:pPr>
    </w:p>
    <w:p w14:paraId="5018E78A" w14:textId="77777777" w:rsidR="00F37D09" w:rsidRDefault="00B268FD">
      <w:pPr>
        <w:ind w:left="1181"/>
        <w:rPr>
          <w:rFonts w:ascii="Arial" w:eastAsia="Arial" w:hAnsi="Arial" w:cs="Arial"/>
          <w:sz w:val="24"/>
          <w:szCs w:val="24"/>
        </w:rPr>
      </w:pPr>
      <w:r>
        <w:rPr>
          <w:rFonts w:ascii="Arial" w:eastAsia="Arial" w:hAnsi="Arial" w:cs="Arial"/>
          <w:sz w:val="24"/>
          <w:szCs w:val="24"/>
        </w:rPr>
        <w:t>12.2.3.4.  For an audio record:</w:t>
      </w:r>
    </w:p>
    <w:p w14:paraId="66777DE9" w14:textId="77777777" w:rsidR="00F37D09" w:rsidRDefault="00F37D09">
      <w:pPr>
        <w:spacing w:before="19" w:line="240" w:lineRule="exact"/>
        <w:rPr>
          <w:sz w:val="24"/>
          <w:szCs w:val="24"/>
        </w:rPr>
      </w:pPr>
    </w:p>
    <w:p w14:paraId="11263940" w14:textId="77777777" w:rsidR="00F37D09" w:rsidRDefault="00B268FD">
      <w:pPr>
        <w:spacing w:line="360" w:lineRule="auto"/>
        <w:ind w:left="2902" w:right="72" w:hanging="1361"/>
        <w:rPr>
          <w:rFonts w:ascii="Arial" w:eastAsia="Arial" w:hAnsi="Arial" w:cs="Arial"/>
          <w:sz w:val="24"/>
          <w:szCs w:val="24"/>
        </w:rPr>
      </w:pPr>
      <w:r>
        <w:rPr>
          <w:rFonts w:ascii="Arial" w:eastAsia="Arial" w:hAnsi="Arial" w:cs="Arial"/>
          <w:sz w:val="24"/>
          <w:szCs w:val="24"/>
        </w:rPr>
        <w:t>12.2.3.4.1.   For a transcription of an audio record, for an A4-size page or part thereof R20,00</w:t>
      </w:r>
    </w:p>
    <w:p w14:paraId="026F0B6B" w14:textId="77777777" w:rsidR="00F37D09" w:rsidRDefault="00F37D09">
      <w:pPr>
        <w:spacing w:before="9" w:line="100" w:lineRule="exact"/>
        <w:rPr>
          <w:sz w:val="11"/>
          <w:szCs w:val="11"/>
        </w:rPr>
      </w:pPr>
    </w:p>
    <w:p w14:paraId="7915C010" w14:textId="77777777" w:rsidR="00F37D09" w:rsidRDefault="00B268FD">
      <w:pPr>
        <w:ind w:left="1541"/>
        <w:rPr>
          <w:rFonts w:ascii="Arial" w:eastAsia="Arial" w:hAnsi="Arial" w:cs="Arial"/>
          <w:sz w:val="24"/>
          <w:szCs w:val="24"/>
        </w:rPr>
        <w:sectPr w:rsidR="00F37D09">
          <w:footerReference w:type="default" r:id="rId13"/>
          <w:pgSz w:w="11920" w:h="16840"/>
          <w:pgMar w:top="1380" w:right="1320" w:bottom="280" w:left="1340" w:header="0" w:footer="731" w:gutter="0"/>
          <w:cols w:space="720"/>
        </w:sectPr>
      </w:pPr>
      <w:r>
        <w:rPr>
          <w:rFonts w:ascii="Arial" w:eastAsia="Arial" w:hAnsi="Arial" w:cs="Arial"/>
          <w:sz w:val="24"/>
          <w:szCs w:val="24"/>
        </w:rPr>
        <w:t>12.2.3.4.2.</w:t>
      </w:r>
      <w:r>
        <w:rPr>
          <w:rFonts w:ascii="Arial" w:eastAsia="Arial" w:hAnsi="Arial" w:cs="Arial"/>
          <w:sz w:val="24"/>
          <w:szCs w:val="24"/>
        </w:rPr>
        <w:t xml:space="preserve">     For a copy on an audio record R30,00</w:t>
      </w:r>
    </w:p>
    <w:p w14:paraId="52762EDC" w14:textId="77777777" w:rsidR="00F37D09" w:rsidRDefault="00B268FD">
      <w:pPr>
        <w:spacing w:before="60" w:line="360" w:lineRule="auto"/>
        <w:ind w:left="1116" w:right="635" w:hanging="1000"/>
        <w:rPr>
          <w:rFonts w:ascii="Arial" w:eastAsia="Arial" w:hAnsi="Arial" w:cs="Arial"/>
          <w:sz w:val="24"/>
          <w:szCs w:val="24"/>
        </w:rPr>
      </w:pPr>
      <w:r>
        <w:rPr>
          <w:rFonts w:ascii="Arial" w:eastAsia="Arial" w:hAnsi="Arial" w:cs="Arial"/>
          <w:sz w:val="24"/>
          <w:szCs w:val="24"/>
        </w:rPr>
        <w:lastRenderedPageBreak/>
        <w:t>12.3.       The request fee payable by a requester, other than a personal requester, referred to in regulation 11(2) is R50,00.</w:t>
      </w:r>
    </w:p>
    <w:p w14:paraId="1AF080DF" w14:textId="77777777" w:rsidR="00F37D09" w:rsidRDefault="00F37D09">
      <w:pPr>
        <w:spacing w:before="4" w:line="120" w:lineRule="exact"/>
        <w:rPr>
          <w:sz w:val="12"/>
          <w:szCs w:val="12"/>
        </w:rPr>
      </w:pPr>
    </w:p>
    <w:p w14:paraId="178CA16A" w14:textId="77777777" w:rsidR="00F37D09" w:rsidRDefault="00B268FD">
      <w:pPr>
        <w:ind w:left="75" w:right="631"/>
        <w:jc w:val="center"/>
        <w:rPr>
          <w:rFonts w:ascii="Arial" w:eastAsia="Arial" w:hAnsi="Arial" w:cs="Arial"/>
          <w:sz w:val="24"/>
          <w:szCs w:val="24"/>
        </w:rPr>
      </w:pPr>
      <w:r>
        <w:rPr>
          <w:rFonts w:ascii="Arial" w:eastAsia="Arial" w:hAnsi="Arial" w:cs="Arial"/>
          <w:sz w:val="24"/>
          <w:szCs w:val="24"/>
        </w:rPr>
        <w:t>12.4.       The access fees payable by a requester referred to in regulation 11(3)</w:t>
      </w:r>
    </w:p>
    <w:p w14:paraId="09190E0B" w14:textId="77777777" w:rsidR="00F37D09" w:rsidRDefault="00F37D09">
      <w:pPr>
        <w:spacing w:before="4" w:line="120" w:lineRule="exact"/>
        <w:rPr>
          <w:sz w:val="13"/>
          <w:szCs w:val="13"/>
        </w:rPr>
      </w:pPr>
    </w:p>
    <w:p w14:paraId="213C67C2" w14:textId="77777777" w:rsidR="00F37D09" w:rsidRDefault="00B268FD">
      <w:pPr>
        <w:ind w:left="1116"/>
        <w:rPr>
          <w:rFonts w:ascii="Arial" w:eastAsia="Arial" w:hAnsi="Arial" w:cs="Arial"/>
          <w:sz w:val="24"/>
          <w:szCs w:val="24"/>
        </w:rPr>
      </w:pPr>
      <w:r>
        <w:rPr>
          <w:rFonts w:ascii="Arial" w:eastAsia="Arial" w:hAnsi="Arial" w:cs="Arial"/>
          <w:sz w:val="24"/>
          <w:szCs w:val="24"/>
        </w:rPr>
        <w:t>are as follows:</w:t>
      </w:r>
    </w:p>
    <w:p w14:paraId="256533F4" w14:textId="77777777" w:rsidR="00F37D09" w:rsidRDefault="00F37D09">
      <w:pPr>
        <w:spacing w:before="19" w:line="240" w:lineRule="exact"/>
        <w:rPr>
          <w:sz w:val="24"/>
          <w:szCs w:val="24"/>
        </w:rPr>
      </w:pPr>
    </w:p>
    <w:p w14:paraId="3686CD24" w14:textId="77777777" w:rsidR="00F37D09" w:rsidRDefault="00B268FD">
      <w:pPr>
        <w:ind w:left="481"/>
        <w:rPr>
          <w:rFonts w:ascii="Arial" w:eastAsia="Arial" w:hAnsi="Arial" w:cs="Arial"/>
          <w:sz w:val="24"/>
          <w:szCs w:val="24"/>
        </w:rPr>
      </w:pPr>
      <w:r>
        <w:rPr>
          <w:rFonts w:ascii="Arial" w:eastAsia="Arial" w:hAnsi="Arial" w:cs="Arial"/>
          <w:sz w:val="24"/>
          <w:szCs w:val="24"/>
        </w:rPr>
        <w:t>12.4.1.           Fees are:</w:t>
      </w:r>
    </w:p>
    <w:p w14:paraId="6C78AC13" w14:textId="77777777" w:rsidR="00F37D09" w:rsidRDefault="00F37D09">
      <w:pPr>
        <w:spacing w:before="19" w:line="240" w:lineRule="exact"/>
        <w:rPr>
          <w:sz w:val="24"/>
          <w:szCs w:val="24"/>
        </w:rPr>
      </w:pPr>
    </w:p>
    <w:p w14:paraId="6C6E5879" w14:textId="77777777" w:rsidR="00F37D09" w:rsidRDefault="00B268FD">
      <w:pPr>
        <w:ind w:left="841"/>
        <w:rPr>
          <w:rFonts w:ascii="Arial" w:eastAsia="Arial" w:hAnsi="Arial" w:cs="Arial"/>
          <w:sz w:val="24"/>
          <w:szCs w:val="24"/>
        </w:rPr>
      </w:pPr>
      <w:r>
        <w:rPr>
          <w:rFonts w:ascii="Arial" w:eastAsia="Arial" w:hAnsi="Arial" w:cs="Arial"/>
          <w:sz w:val="24"/>
          <w:szCs w:val="24"/>
        </w:rPr>
        <w:t>12.4.1.1.  For every photocopy of an A4-size page or part thereof R1,10</w:t>
      </w:r>
    </w:p>
    <w:p w14:paraId="604518A9" w14:textId="77777777" w:rsidR="00F37D09" w:rsidRDefault="00F37D09">
      <w:pPr>
        <w:spacing w:before="20" w:line="240" w:lineRule="exact"/>
        <w:rPr>
          <w:sz w:val="24"/>
          <w:szCs w:val="24"/>
        </w:rPr>
      </w:pPr>
    </w:p>
    <w:p w14:paraId="55CFEB3A" w14:textId="77777777" w:rsidR="00F37D09" w:rsidRDefault="00B268FD">
      <w:pPr>
        <w:spacing w:line="360" w:lineRule="auto"/>
        <w:ind w:left="2052" w:right="636" w:hanging="1216"/>
        <w:jc w:val="both"/>
        <w:rPr>
          <w:rFonts w:ascii="Arial" w:eastAsia="Arial" w:hAnsi="Arial" w:cs="Arial"/>
          <w:sz w:val="24"/>
          <w:szCs w:val="24"/>
        </w:rPr>
      </w:pPr>
      <w:r>
        <w:rPr>
          <w:rFonts w:ascii="Arial" w:eastAsia="Arial" w:hAnsi="Arial" w:cs="Arial"/>
          <w:sz w:val="24"/>
          <w:szCs w:val="24"/>
        </w:rPr>
        <w:t>12.4.1.2.    For every printed copy of an A4-size page or part thereof held on a computer or in electronic or machine-readable form R0,75</w:t>
      </w:r>
    </w:p>
    <w:p w14:paraId="247FF620" w14:textId="77777777" w:rsidR="00F37D09" w:rsidRDefault="00F37D09">
      <w:pPr>
        <w:spacing w:before="9" w:line="100" w:lineRule="exact"/>
        <w:rPr>
          <w:sz w:val="11"/>
          <w:szCs w:val="11"/>
        </w:rPr>
      </w:pPr>
    </w:p>
    <w:p w14:paraId="5C11EC3C" w14:textId="77777777" w:rsidR="00F37D09" w:rsidRDefault="00B268FD">
      <w:pPr>
        <w:ind w:left="841"/>
        <w:rPr>
          <w:rFonts w:ascii="Arial" w:eastAsia="Arial" w:hAnsi="Arial" w:cs="Arial"/>
          <w:sz w:val="24"/>
          <w:szCs w:val="24"/>
        </w:rPr>
      </w:pPr>
      <w:r>
        <w:rPr>
          <w:rFonts w:ascii="Arial" w:eastAsia="Arial" w:hAnsi="Arial" w:cs="Arial"/>
          <w:sz w:val="24"/>
          <w:szCs w:val="24"/>
        </w:rPr>
        <w:t>12.4.1.3.  For a copy in a computer-readable</w:t>
      </w:r>
      <w:r>
        <w:rPr>
          <w:rFonts w:ascii="Arial" w:eastAsia="Arial" w:hAnsi="Arial" w:cs="Arial"/>
          <w:sz w:val="24"/>
          <w:szCs w:val="24"/>
        </w:rPr>
        <w:t xml:space="preserve"> form on:</w:t>
      </w:r>
    </w:p>
    <w:p w14:paraId="36A0A5FF" w14:textId="77777777" w:rsidR="00F37D09" w:rsidRDefault="00F37D09">
      <w:pPr>
        <w:spacing w:before="19" w:line="240" w:lineRule="exact"/>
        <w:rPr>
          <w:sz w:val="24"/>
          <w:szCs w:val="24"/>
        </w:rPr>
      </w:pPr>
    </w:p>
    <w:p w14:paraId="4C0CE634" w14:textId="77777777" w:rsidR="00F37D09" w:rsidRDefault="00B268FD">
      <w:pPr>
        <w:ind w:left="1201"/>
        <w:rPr>
          <w:rFonts w:ascii="Arial" w:eastAsia="Arial" w:hAnsi="Arial" w:cs="Arial"/>
          <w:sz w:val="24"/>
          <w:szCs w:val="24"/>
        </w:rPr>
      </w:pPr>
      <w:r>
        <w:rPr>
          <w:rFonts w:ascii="Arial" w:eastAsia="Arial" w:hAnsi="Arial" w:cs="Arial"/>
          <w:sz w:val="24"/>
          <w:szCs w:val="24"/>
        </w:rPr>
        <w:t>12.4.1.3.1.     stiffy disc R7,50</w:t>
      </w:r>
    </w:p>
    <w:p w14:paraId="25E82612" w14:textId="77777777" w:rsidR="00F37D09" w:rsidRDefault="00F37D09">
      <w:pPr>
        <w:spacing w:before="19" w:line="240" w:lineRule="exact"/>
        <w:rPr>
          <w:sz w:val="24"/>
          <w:szCs w:val="24"/>
        </w:rPr>
      </w:pPr>
    </w:p>
    <w:p w14:paraId="56093776" w14:textId="77777777" w:rsidR="00F37D09" w:rsidRDefault="00B268FD">
      <w:pPr>
        <w:ind w:left="1201"/>
        <w:rPr>
          <w:rFonts w:ascii="Arial" w:eastAsia="Arial" w:hAnsi="Arial" w:cs="Arial"/>
          <w:sz w:val="24"/>
          <w:szCs w:val="24"/>
        </w:rPr>
      </w:pPr>
      <w:r>
        <w:rPr>
          <w:rFonts w:ascii="Arial" w:eastAsia="Arial" w:hAnsi="Arial" w:cs="Arial"/>
          <w:sz w:val="24"/>
          <w:szCs w:val="24"/>
        </w:rPr>
        <w:t>12.4.1.3.2.     compact disc R70,00</w:t>
      </w:r>
    </w:p>
    <w:p w14:paraId="3AA1892D" w14:textId="77777777" w:rsidR="00F37D09" w:rsidRDefault="00F37D09">
      <w:pPr>
        <w:spacing w:before="19" w:line="240" w:lineRule="exact"/>
        <w:rPr>
          <w:sz w:val="24"/>
          <w:szCs w:val="24"/>
        </w:rPr>
      </w:pPr>
    </w:p>
    <w:p w14:paraId="62185EFC" w14:textId="77777777" w:rsidR="00F37D09" w:rsidRDefault="00B268FD">
      <w:pPr>
        <w:ind w:left="841"/>
        <w:rPr>
          <w:rFonts w:ascii="Arial" w:eastAsia="Arial" w:hAnsi="Arial" w:cs="Arial"/>
          <w:sz w:val="24"/>
          <w:szCs w:val="24"/>
        </w:rPr>
      </w:pPr>
      <w:r>
        <w:rPr>
          <w:rFonts w:ascii="Arial" w:eastAsia="Arial" w:hAnsi="Arial" w:cs="Arial"/>
          <w:sz w:val="24"/>
          <w:szCs w:val="24"/>
        </w:rPr>
        <w:t>12.4.1.4.  For a transcription of visual images:</w:t>
      </w:r>
    </w:p>
    <w:p w14:paraId="5C00C901" w14:textId="77777777" w:rsidR="00F37D09" w:rsidRDefault="00F37D09">
      <w:pPr>
        <w:spacing w:before="19" w:line="240" w:lineRule="exact"/>
        <w:rPr>
          <w:sz w:val="24"/>
          <w:szCs w:val="24"/>
        </w:rPr>
      </w:pPr>
    </w:p>
    <w:p w14:paraId="252C14F0" w14:textId="77777777" w:rsidR="00F37D09" w:rsidRDefault="00B268FD">
      <w:pPr>
        <w:ind w:left="1201"/>
        <w:rPr>
          <w:rFonts w:ascii="Arial" w:eastAsia="Arial" w:hAnsi="Arial" w:cs="Arial"/>
          <w:sz w:val="24"/>
          <w:szCs w:val="24"/>
        </w:rPr>
      </w:pPr>
      <w:r>
        <w:rPr>
          <w:rFonts w:ascii="Arial" w:eastAsia="Arial" w:hAnsi="Arial" w:cs="Arial"/>
          <w:sz w:val="24"/>
          <w:szCs w:val="24"/>
        </w:rPr>
        <w:t>12.4.1.4.1.     for an A4-sized page or part thereof R40,00</w:t>
      </w:r>
    </w:p>
    <w:p w14:paraId="272C1268" w14:textId="77777777" w:rsidR="00F37D09" w:rsidRDefault="00F37D09">
      <w:pPr>
        <w:spacing w:before="14" w:line="240" w:lineRule="exact"/>
        <w:rPr>
          <w:sz w:val="24"/>
          <w:szCs w:val="24"/>
        </w:rPr>
      </w:pPr>
    </w:p>
    <w:p w14:paraId="60CAE3BD" w14:textId="77777777" w:rsidR="00F37D09" w:rsidRDefault="00B268FD">
      <w:pPr>
        <w:ind w:left="1201"/>
        <w:rPr>
          <w:rFonts w:ascii="Arial" w:eastAsia="Arial" w:hAnsi="Arial" w:cs="Arial"/>
          <w:sz w:val="24"/>
          <w:szCs w:val="24"/>
        </w:rPr>
      </w:pPr>
      <w:r>
        <w:rPr>
          <w:rFonts w:ascii="Arial" w:eastAsia="Arial" w:hAnsi="Arial" w:cs="Arial"/>
          <w:sz w:val="24"/>
          <w:szCs w:val="24"/>
        </w:rPr>
        <w:t>12.4.1.4.2.     For a copy of visual images R60,00</w:t>
      </w:r>
    </w:p>
    <w:p w14:paraId="628FC032" w14:textId="77777777" w:rsidR="00F37D09" w:rsidRDefault="00F37D09">
      <w:pPr>
        <w:spacing w:before="19" w:line="240" w:lineRule="exact"/>
        <w:rPr>
          <w:sz w:val="24"/>
          <w:szCs w:val="24"/>
        </w:rPr>
      </w:pPr>
    </w:p>
    <w:p w14:paraId="3FCD25A4" w14:textId="77777777" w:rsidR="00F37D09" w:rsidRDefault="00B268FD">
      <w:pPr>
        <w:ind w:left="841"/>
        <w:rPr>
          <w:rFonts w:ascii="Arial" w:eastAsia="Arial" w:hAnsi="Arial" w:cs="Arial"/>
          <w:sz w:val="24"/>
          <w:szCs w:val="24"/>
        </w:rPr>
      </w:pPr>
      <w:r>
        <w:rPr>
          <w:rFonts w:ascii="Arial" w:eastAsia="Arial" w:hAnsi="Arial" w:cs="Arial"/>
          <w:sz w:val="24"/>
          <w:szCs w:val="24"/>
        </w:rPr>
        <w:t>12.4.1.5.  For a transcription of an audio record:</w:t>
      </w:r>
    </w:p>
    <w:p w14:paraId="3C29D880" w14:textId="77777777" w:rsidR="00F37D09" w:rsidRDefault="00F37D09">
      <w:pPr>
        <w:spacing w:before="19" w:line="240" w:lineRule="exact"/>
        <w:rPr>
          <w:sz w:val="24"/>
          <w:szCs w:val="24"/>
        </w:rPr>
      </w:pPr>
    </w:p>
    <w:p w14:paraId="2C636AC3" w14:textId="77777777" w:rsidR="00F37D09" w:rsidRDefault="00B268FD">
      <w:pPr>
        <w:ind w:left="1201"/>
        <w:rPr>
          <w:rFonts w:ascii="Arial" w:eastAsia="Arial" w:hAnsi="Arial" w:cs="Arial"/>
          <w:sz w:val="24"/>
          <w:szCs w:val="24"/>
        </w:rPr>
      </w:pPr>
      <w:r>
        <w:rPr>
          <w:rFonts w:ascii="Arial" w:eastAsia="Arial" w:hAnsi="Arial" w:cs="Arial"/>
          <w:sz w:val="24"/>
          <w:szCs w:val="24"/>
        </w:rPr>
        <w:t>12.4.1.5.1.     For an A4-size page or part thereof R20,00</w:t>
      </w:r>
    </w:p>
    <w:p w14:paraId="7D038085" w14:textId="77777777" w:rsidR="00F37D09" w:rsidRDefault="00F37D09">
      <w:pPr>
        <w:spacing w:before="20" w:line="240" w:lineRule="exact"/>
        <w:rPr>
          <w:sz w:val="24"/>
          <w:szCs w:val="24"/>
        </w:rPr>
      </w:pPr>
    </w:p>
    <w:p w14:paraId="0A666BAD" w14:textId="77777777" w:rsidR="00F37D09" w:rsidRDefault="00B268FD">
      <w:pPr>
        <w:ind w:left="1201"/>
        <w:rPr>
          <w:rFonts w:ascii="Arial" w:eastAsia="Arial" w:hAnsi="Arial" w:cs="Arial"/>
          <w:sz w:val="24"/>
          <w:szCs w:val="24"/>
        </w:rPr>
      </w:pPr>
      <w:r>
        <w:rPr>
          <w:rFonts w:ascii="Arial" w:eastAsia="Arial" w:hAnsi="Arial" w:cs="Arial"/>
          <w:sz w:val="24"/>
          <w:szCs w:val="24"/>
        </w:rPr>
        <w:t>12.4.1.5.2.     For a copy of an audio record R30,00</w:t>
      </w:r>
    </w:p>
    <w:p w14:paraId="163D7AFB" w14:textId="77777777" w:rsidR="00F37D09" w:rsidRDefault="00F37D09">
      <w:pPr>
        <w:spacing w:before="14" w:line="240" w:lineRule="exact"/>
        <w:rPr>
          <w:sz w:val="24"/>
          <w:szCs w:val="24"/>
        </w:rPr>
      </w:pPr>
    </w:p>
    <w:p w14:paraId="4FA3AC53" w14:textId="77777777" w:rsidR="00F37D09" w:rsidRDefault="00B268FD">
      <w:pPr>
        <w:spacing w:line="360" w:lineRule="auto"/>
        <w:ind w:left="2052" w:right="638" w:hanging="1216"/>
        <w:jc w:val="both"/>
        <w:rPr>
          <w:rFonts w:ascii="Arial" w:eastAsia="Arial" w:hAnsi="Arial" w:cs="Arial"/>
          <w:sz w:val="24"/>
          <w:szCs w:val="24"/>
        </w:rPr>
      </w:pPr>
      <w:r>
        <w:rPr>
          <w:rFonts w:ascii="Arial" w:eastAsia="Arial" w:hAnsi="Arial" w:cs="Arial"/>
          <w:sz w:val="24"/>
          <w:szCs w:val="24"/>
        </w:rPr>
        <w:t>12.4.1.6.    To search for and prepare</w:t>
      </w:r>
      <w:r>
        <w:rPr>
          <w:rFonts w:ascii="Arial" w:eastAsia="Arial" w:hAnsi="Arial" w:cs="Arial"/>
          <w:sz w:val="24"/>
          <w:szCs w:val="24"/>
        </w:rPr>
        <w:t xml:space="preserve"> the record for disclosure, R30,00 for each hour or part of an hour reasonably required for such search and preparation.</w:t>
      </w:r>
    </w:p>
    <w:p w14:paraId="5516CE62" w14:textId="77777777" w:rsidR="00F37D09" w:rsidRDefault="00F37D09">
      <w:pPr>
        <w:spacing w:before="4" w:line="120" w:lineRule="exact"/>
        <w:rPr>
          <w:sz w:val="12"/>
          <w:szCs w:val="12"/>
        </w:rPr>
      </w:pPr>
    </w:p>
    <w:p w14:paraId="66F86475" w14:textId="77777777" w:rsidR="00F37D09" w:rsidRDefault="00B268FD">
      <w:pPr>
        <w:ind w:left="481"/>
        <w:rPr>
          <w:rFonts w:ascii="Arial" w:eastAsia="Arial" w:hAnsi="Arial" w:cs="Arial"/>
          <w:sz w:val="24"/>
          <w:szCs w:val="24"/>
        </w:rPr>
      </w:pPr>
      <w:r>
        <w:rPr>
          <w:rFonts w:ascii="Arial" w:eastAsia="Arial" w:hAnsi="Arial" w:cs="Arial"/>
          <w:sz w:val="24"/>
          <w:szCs w:val="24"/>
        </w:rPr>
        <w:t>12.4.2.           For purposes of section 54(2) of the Act, the following applies:</w:t>
      </w:r>
    </w:p>
    <w:p w14:paraId="6232DB0E" w14:textId="77777777" w:rsidR="00F37D09" w:rsidRDefault="00F37D09">
      <w:pPr>
        <w:spacing w:before="19" w:line="240" w:lineRule="exact"/>
        <w:rPr>
          <w:sz w:val="24"/>
          <w:szCs w:val="24"/>
        </w:rPr>
      </w:pPr>
    </w:p>
    <w:p w14:paraId="540AA045" w14:textId="77777777" w:rsidR="00F37D09" w:rsidRDefault="00B268FD">
      <w:pPr>
        <w:spacing w:line="356" w:lineRule="auto"/>
        <w:ind w:left="2052" w:right="638" w:hanging="1216"/>
        <w:jc w:val="both"/>
        <w:rPr>
          <w:rFonts w:ascii="Arial" w:eastAsia="Arial" w:hAnsi="Arial" w:cs="Arial"/>
          <w:sz w:val="24"/>
          <w:szCs w:val="24"/>
        </w:rPr>
      </w:pPr>
      <w:r>
        <w:rPr>
          <w:rFonts w:ascii="Arial" w:eastAsia="Arial" w:hAnsi="Arial" w:cs="Arial"/>
          <w:sz w:val="24"/>
          <w:szCs w:val="24"/>
        </w:rPr>
        <w:t xml:space="preserve">12.4.2.1.    </w:t>
      </w:r>
      <w:proofErr w:type="gramStart"/>
      <w:r>
        <w:rPr>
          <w:rFonts w:ascii="Arial" w:eastAsia="Arial" w:hAnsi="Arial" w:cs="Arial"/>
          <w:sz w:val="24"/>
          <w:szCs w:val="24"/>
        </w:rPr>
        <w:t>Six  hours</w:t>
      </w:r>
      <w:proofErr w:type="gramEnd"/>
      <w:r>
        <w:rPr>
          <w:rFonts w:ascii="Arial" w:eastAsia="Arial" w:hAnsi="Arial" w:cs="Arial"/>
          <w:sz w:val="24"/>
          <w:szCs w:val="24"/>
        </w:rPr>
        <w:t xml:space="preserve">  as  the  hours  to  be  e</w:t>
      </w:r>
      <w:r>
        <w:rPr>
          <w:rFonts w:ascii="Arial" w:eastAsia="Arial" w:hAnsi="Arial" w:cs="Arial"/>
          <w:sz w:val="24"/>
          <w:szCs w:val="24"/>
        </w:rPr>
        <w:t>xceeded  before  a  deposit  is payable; and</w:t>
      </w:r>
    </w:p>
    <w:p w14:paraId="36B35E65" w14:textId="77777777" w:rsidR="00F37D09" w:rsidRDefault="00F37D09">
      <w:pPr>
        <w:spacing w:before="9" w:line="120" w:lineRule="exact"/>
        <w:rPr>
          <w:sz w:val="12"/>
          <w:szCs w:val="12"/>
        </w:rPr>
      </w:pPr>
    </w:p>
    <w:p w14:paraId="1A390EAD" w14:textId="77777777" w:rsidR="00F37D09" w:rsidRDefault="00B268FD">
      <w:pPr>
        <w:spacing w:line="360" w:lineRule="auto"/>
        <w:ind w:left="2052" w:right="633" w:hanging="1216"/>
        <w:jc w:val="both"/>
        <w:rPr>
          <w:rFonts w:ascii="Arial" w:eastAsia="Arial" w:hAnsi="Arial" w:cs="Arial"/>
          <w:sz w:val="24"/>
          <w:szCs w:val="24"/>
        </w:rPr>
      </w:pPr>
      <w:r>
        <w:rPr>
          <w:rFonts w:ascii="Arial" w:eastAsia="Arial" w:hAnsi="Arial" w:cs="Arial"/>
          <w:sz w:val="24"/>
          <w:szCs w:val="24"/>
        </w:rPr>
        <w:t xml:space="preserve">12.4.2.2.    </w:t>
      </w:r>
      <w:proofErr w:type="gramStart"/>
      <w:r>
        <w:rPr>
          <w:rFonts w:ascii="Arial" w:eastAsia="Arial" w:hAnsi="Arial" w:cs="Arial"/>
          <w:sz w:val="24"/>
          <w:szCs w:val="24"/>
        </w:rPr>
        <w:t>one  third</w:t>
      </w:r>
      <w:proofErr w:type="gramEnd"/>
      <w:r>
        <w:rPr>
          <w:rFonts w:ascii="Arial" w:eastAsia="Arial" w:hAnsi="Arial" w:cs="Arial"/>
          <w:sz w:val="24"/>
          <w:szCs w:val="24"/>
        </w:rPr>
        <w:t xml:space="preserve">  of  the  access  fee  is  payable  as  a  deposit  by  the requester.</w:t>
      </w:r>
    </w:p>
    <w:p w14:paraId="19F4CF5A" w14:textId="77777777" w:rsidR="00F37D09" w:rsidRDefault="00F37D09">
      <w:pPr>
        <w:spacing w:before="4" w:line="120" w:lineRule="exact"/>
        <w:rPr>
          <w:sz w:val="12"/>
          <w:szCs w:val="12"/>
        </w:rPr>
      </w:pPr>
    </w:p>
    <w:p w14:paraId="5FC374A1" w14:textId="77777777" w:rsidR="00F37D09" w:rsidRDefault="00B268FD">
      <w:pPr>
        <w:spacing w:line="361" w:lineRule="auto"/>
        <w:ind w:left="1552" w:right="649" w:hanging="1071"/>
        <w:rPr>
          <w:rFonts w:ascii="Arial" w:eastAsia="Arial" w:hAnsi="Arial" w:cs="Arial"/>
          <w:sz w:val="24"/>
          <w:szCs w:val="24"/>
        </w:rPr>
        <w:sectPr w:rsidR="00F37D09">
          <w:footerReference w:type="default" r:id="rId14"/>
          <w:pgSz w:w="11920" w:h="16840"/>
          <w:pgMar w:top="1380" w:right="760" w:bottom="280" w:left="1680" w:header="0" w:footer="1127" w:gutter="0"/>
          <w:pgNumType w:start="15"/>
          <w:cols w:space="720"/>
        </w:sectPr>
      </w:pPr>
      <w:r>
        <w:rPr>
          <w:rFonts w:ascii="Arial" w:eastAsia="Arial" w:hAnsi="Arial" w:cs="Arial"/>
          <w:sz w:val="24"/>
          <w:szCs w:val="24"/>
        </w:rPr>
        <w:t xml:space="preserve">12.4.3.     </w:t>
      </w:r>
      <w:proofErr w:type="gramStart"/>
      <w:r>
        <w:rPr>
          <w:rFonts w:ascii="Arial" w:eastAsia="Arial" w:hAnsi="Arial" w:cs="Arial"/>
          <w:sz w:val="24"/>
          <w:szCs w:val="24"/>
        </w:rPr>
        <w:t>The  actual</w:t>
      </w:r>
      <w:proofErr w:type="gramEnd"/>
      <w:r>
        <w:rPr>
          <w:rFonts w:ascii="Arial" w:eastAsia="Arial" w:hAnsi="Arial" w:cs="Arial"/>
          <w:sz w:val="24"/>
          <w:szCs w:val="24"/>
        </w:rPr>
        <w:t xml:space="preserve">  postage  is  payable  when  a  copy  of  a  record  must  be posted to a requester.</w:t>
      </w:r>
    </w:p>
    <w:p w14:paraId="685E2285" w14:textId="77777777" w:rsidR="00F37D09" w:rsidRDefault="00B268FD">
      <w:pPr>
        <w:spacing w:before="60"/>
        <w:ind w:left="101"/>
        <w:rPr>
          <w:rFonts w:ascii="Arial" w:eastAsia="Arial" w:hAnsi="Arial" w:cs="Arial"/>
          <w:sz w:val="24"/>
          <w:szCs w:val="24"/>
        </w:rPr>
      </w:pPr>
      <w:r>
        <w:rPr>
          <w:rFonts w:ascii="Arial" w:eastAsia="Arial" w:hAnsi="Arial" w:cs="Arial"/>
          <w:b/>
          <w:sz w:val="24"/>
          <w:szCs w:val="24"/>
        </w:rPr>
        <w:lastRenderedPageBreak/>
        <w:t>13.POPI</w:t>
      </w:r>
    </w:p>
    <w:p w14:paraId="7E5F46F1" w14:textId="77777777" w:rsidR="00F37D09" w:rsidRDefault="00F37D09">
      <w:pPr>
        <w:spacing w:before="19" w:line="240" w:lineRule="exact"/>
        <w:rPr>
          <w:sz w:val="24"/>
          <w:szCs w:val="24"/>
        </w:rPr>
      </w:pPr>
    </w:p>
    <w:p w14:paraId="28318AB5" w14:textId="77777777" w:rsidR="00F37D09" w:rsidRDefault="00B268FD">
      <w:pPr>
        <w:ind w:left="423" w:right="4753"/>
        <w:jc w:val="center"/>
        <w:rPr>
          <w:rFonts w:ascii="Arial" w:eastAsia="Arial" w:hAnsi="Arial" w:cs="Arial"/>
          <w:sz w:val="24"/>
          <w:szCs w:val="24"/>
        </w:rPr>
      </w:pPr>
      <w:r>
        <w:rPr>
          <w:rFonts w:ascii="Arial" w:eastAsia="Arial" w:hAnsi="Arial" w:cs="Arial"/>
          <w:sz w:val="24"/>
          <w:szCs w:val="24"/>
        </w:rPr>
        <w:t>13.1.        Conditions for lawful processing</w:t>
      </w:r>
    </w:p>
    <w:p w14:paraId="0FA2FEAD" w14:textId="77777777" w:rsidR="00F37D09" w:rsidRDefault="00F37D09">
      <w:pPr>
        <w:spacing w:before="19" w:line="240" w:lineRule="exact"/>
        <w:rPr>
          <w:sz w:val="24"/>
          <w:szCs w:val="24"/>
        </w:rPr>
      </w:pPr>
    </w:p>
    <w:p w14:paraId="7B10D9CF" w14:textId="77777777" w:rsidR="00F37D09" w:rsidRDefault="00B268FD">
      <w:pPr>
        <w:ind w:left="821"/>
        <w:rPr>
          <w:rFonts w:ascii="Arial" w:eastAsia="Arial" w:hAnsi="Arial" w:cs="Arial"/>
          <w:sz w:val="24"/>
          <w:szCs w:val="24"/>
        </w:rPr>
      </w:pPr>
      <w:r>
        <w:rPr>
          <w:rFonts w:ascii="Arial" w:eastAsia="Arial" w:hAnsi="Arial" w:cs="Arial"/>
          <w:sz w:val="24"/>
          <w:szCs w:val="24"/>
        </w:rPr>
        <w:t>13.1.1.           POPI has eight conditions for lawful processing and include:</w:t>
      </w:r>
    </w:p>
    <w:p w14:paraId="5080C56C" w14:textId="77777777" w:rsidR="00F37D09" w:rsidRDefault="00F37D09">
      <w:pPr>
        <w:spacing w:before="14" w:line="240" w:lineRule="exact"/>
        <w:rPr>
          <w:sz w:val="24"/>
          <w:szCs w:val="24"/>
        </w:rPr>
      </w:pPr>
    </w:p>
    <w:p w14:paraId="7722975F" w14:textId="77777777" w:rsidR="00F37D09" w:rsidRDefault="00B268FD">
      <w:pPr>
        <w:ind w:left="1181"/>
        <w:rPr>
          <w:rFonts w:ascii="Arial" w:eastAsia="Arial" w:hAnsi="Arial" w:cs="Arial"/>
          <w:sz w:val="24"/>
          <w:szCs w:val="24"/>
        </w:rPr>
      </w:pPr>
      <w:r>
        <w:rPr>
          <w:rFonts w:ascii="Arial" w:eastAsia="Arial" w:hAnsi="Arial" w:cs="Arial"/>
          <w:sz w:val="24"/>
          <w:szCs w:val="24"/>
        </w:rPr>
        <w:t>13.1.1.1.  Accountability</w:t>
      </w:r>
    </w:p>
    <w:p w14:paraId="0516213C" w14:textId="77777777" w:rsidR="00F37D09" w:rsidRDefault="00F37D09">
      <w:pPr>
        <w:spacing w:before="19" w:line="240" w:lineRule="exact"/>
        <w:rPr>
          <w:sz w:val="24"/>
          <w:szCs w:val="24"/>
        </w:rPr>
      </w:pPr>
    </w:p>
    <w:p w14:paraId="3D05A8E1" w14:textId="77777777" w:rsidR="00F37D09" w:rsidRDefault="00B268FD">
      <w:pPr>
        <w:ind w:left="1181"/>
        <w:rPr>
          <w:rFonts w:ascii="Arial" w:eastAsia="Arial" w:hAnsi="Arial" w:cs="Arial"/>
          <w:sz w:val="24"/>
          <w:szCs w:val="24"/>
        </w:rPr>
      </w:pPr>
      <w:r>
        <w:rPr>
          <w:rFonts w:ascii="Arial" w:eastAsia="Arial" w:hAnsi="Arial" w:cs="Arial"/>
          <w:sz w:val="24"/>
          <w:szCs w:val="24"/>
        </w:rPr>
        <w:t>13.1.1.2.  Processing limitation</w:t>
      </w:r>
    </w:p>
    <w:p w14:paraId="1D2C8E6A" w14:textId="77777777" w:rsidR="00F37D09" w:rsidRDefault="00F37D09">
      <w:pPr>
        <w:spacing w:before="20" w:line="240" w:lineRule="exact"/>
        <w:rPr>
          <w:sz w:val="24"/>
          <w:szCs w:val="24"/>
        </w:rPr>
      </w:pPr>
    </w:p>
    <w:p w14:paraId="516047B5" w14:textId="77777777" w:rsidR="00F37D09" w:rsidRDefault="00B268FD">
      <w:pPr>
        <w:ind w:left="1181"/>
        <w:rPr>
          <w:rFonts w:ascii="Arial" w:eastAsia="Arial" w:hAnsi="Arial" w:cs="Arial"/>
          <w:sz w:val="24"/>
          <w:szCs w:val="24"/>
        </w:rPr>
      </w:pPr>
      <w:r>
        <w:rPr>
          <w:rFonts w:ascii="Arial" w:eastAsia="Arial" w:hAnsi="Arial" w:cs="Arial"/>
          <w:sz w:val="24"/>
          <w:szCs w:val="24"/>
        </w:rPr>
        <w:t>13.1.1.3.  Purpose specification</w:t>
      </w:r>
    </w:p>
    <w:p w14:paraId="75ABC45D" w14:textId="77777777" w:rsidR="00F37D09" w:rsidRDefault="00F37D09">
      <w:pPr>
        <w:spacing w:before="19" w:line="240" w:lineRule="exact"/>
        <w:rPr>
          <w:sz w:val="24"/>
          <w:szCs w:val="24"/>
        </w:rPr>
      </w:pPr>
    </w:p>
    <w:p w14:paraId="59992D47" w14:textId="77777777" w:rsidR="00F37D09" w:rsidRDefault="00B268FD">
      <w:pPr>
        <w:ind w:left="1181"/>
        <w:rPr>
          <w:rFonts w:ascii="Arial" w:eastAsia="Arial" w:hAnsi="Arial" w:cs="Arial"/>
          <w:sz w:val="24"/>
          <w:szCs w:val="24"/>
        </w:rPr>
      </w:pPr>
      <w:r>
        <w:rPr>
          <w:rFonts w:ascii="Arial" w:eastAsia="Arial" w:hAnsi="Arial" w:cs="Arial"/>
          <w:sz w:val="24"/>
          <w:szCs w:val="24"/>
        </w:rPr>
        <w:t>13.1.1.4.  Further processing limitation</w:t>
      </w:r>
    </w:p>
    <w:p w14:paraId="646AE29E" w14:textId="77777777" w:rsidR="00F37D09" w:rsidRDefault="00F37D09">
      <w:pPr>
        <w:spacing w:before="19" w:line="240" w:lineRule="exact"/>
        <w:rPr>
          <w:sz w:val="24"/>
          <w:szCs w:val="24"/>
        </w:rPr>
      </w:pPr>
    </w:p>
    <w:p w14:paraId="7384C1D4" w14:textId="77777777" w:rsidR="00F37D09" w:rsidRDefault="00B268FD">
      <w:pPr>
        <w:ind w:left="1181"/>
        <w:rPr>
          <w:rFonts w:ascii="Arial" w:eastAsia="Arial" w:hAnsi="Arial" w:cs="Arial"/>
          <w:sz w:val="24"/>
          <w:szCs w:val="24"/>
        </w:rPr>
      </w:pPr>
      <w:r>
        <w:rPr>
          <w:rFonts w:ascii="Arial" w:eastAsia="Arial" w:hAnsi="Arial" w:cs="Arial"/>
          <w:sz w:val="24"/>
          <w:szCs w:val="24"/>
        </w:rPr>
        <w:t>13.1.1.5.  Information quality</w:t>
      </w:r>
    </w:p>
    <w:p w14:paraId="470CDA93" w14:textId="77777777" w:rsidR="00F37D09" w:rsidRDefault="00F37D09">
      <w:pPr>
        <w:spacing w:before="14" w:line="240" w:lineRule="exact"/>
        <w:rPr>
          <w:sz w:val="24"/>
          <w:szCs w:val="24"/>
        </w:rPr>
      </w:pPr>
    </w:p>
    <w:p w14:paraId="532A1D48" w14:textId="77777777" w:rsidR="00F37D09" w:rsidRDefault="00B268FD">
      <w:pPr>
        <w:ind w:left="1181"/>
        <w:rPr>
          <w:rFonts w:ascii="Arial" w:eastAsia="Arial" w:hAnsi="Arial" w:cs="Arial"/>
          <w:sz w:val="24"/>
          <w:szCs w:val="24"/>
        </w:rPr>
      </w:pPr>
      <w:r>
        <w:rPr>
          <w:rFonts w:ascii="Arial" w:eastAsia="Arial" w:hAnsi="Arial" w:cs="Arial"/>
          <w:sz w:val="24"/>
          <w:szCs w:val="24"/>
        </w:rPr>
        <w:t>13.1.1.6.  Openness</w:t>
      </w:r>
    </w:p>
    <w:p w14:paraId="11B231DE" w14:textId="77777777" w:rsidR="00F37D09" w:rsidRDefault="00F37D09">
      <w:pPr>
        <w:spacing w:before="19" w:line="240" w:lineRule="exact"/>
        <w:rPr>
          <w:sz w:val="24"/>
          <w:szCs w:val="24"/>
        </w:rPr>
      </w:pPr>
    </w:p>
    <w:p w14:paraId="7C2FDBE6" w14:textId="77777777" w:rsidR="00F37D09" w:rsidRDefault="00B268FD">
      <w:pPr>
        <w:ind w:left="1181"/>
        <w:rPr>
          <w:rFonts w:ascii="Arial" w:eastAsia="Arial" w:hAnsi="Arial" w:cs="Arial"/>
          <w:sz w:val="24"/>
          <w:szCs w:val="24"/>
        </w:rPr>
      </w:pPr>
      <w:r>
        <w:rPr>
          <w:rFonts w:ascii="Arial" w:eastAsia="Arial" w:hAnsi="Arial" w:cs="Arial"/>
          <w:sz w:val="24"/>
          <w:szCs w:val="24"/>
        </w:rPr>
        <w:t>13.1.1.7.  Security safeguards</w:t>
      </w:r>
    </w:p>
    <w:p w14:paraId="531406FB" w14:textId="77777777" w:rsidR="00F37D09" w:rsidRDefault="00F37D09">
      <w:pPr>
        <w:spacing w:before="19" w:line="240" w:lineRule="exact"/>
        <w:rPr>
          <w:sz w:val="24"/>
          <w:szCs w:val="24"/>
        </w:rPr>
      </w:pPr>
    </w:p>
    <w:p w14:paraId="425CB1E9" w14:textId="77777777" w:rsidR="00F37D09" w:rsidRDefault="00B268FD">
      <w:pPr>
        <w:ind w:left="1181"/>
        <w:rPr>
          <w:rFonts w:ascii="Arial" w:eastAsia="Arial" w:hAnsi="Arial" w:cs="Arial"/>
          <w:sz w:val="24"/>
          <w:szCs w:val="24"/>
        </w:rPr>
      </w:pPr>
      <w:r>
        <w:rPr>
          <w:rFonts w:ascii="Arial" w:eastAsia="Arial" w:hAnsi="Arial" w:cs="Arial"/>
          <w:sz w:val="24"/>
          <w:szCs w:val="24"/>
        </w:rPr>
        <w:t>13.1.1.8.  Data subject participat</w:t>
      </w:r>
      <w:r>
        <w:rPr>
          <w:rFonts w:ascii="Arial" w:eastAsia="Arial" w:hAnsi="Arial" w:cs="Arial"/>
          <w:sz w:val="24"/>
          <w:szCs w:val="24"/>
        </w:rPr>
        <w:t>ion</w:t>
      </w:r>
    </w:p>
    <w:p w14:paraId="7922129B" w14:textId="77777777" w:rsidR="00F37D09" w:rsidRDefault="00F37D09">
      <w:pPr>
        <w:spacing w:before="19" w:line="240" w:lineRule="exact"/>
        <w:rPr>
          <w:sz w:val="24"/>
          <w:szCs w:val="24"/>
        </w:rPr>
      </w:pPr>
    </w:p>
    <w:p w14:paraId="2B30B1C8" w14:textId="77777777" w:rsidR="00F37D09" w:rsidRDefault="00B268FD">
      <w:pPr>
        <w:ind w:left="821"/>
        <w:rPr>
          <w:rFonts w:ascii="Arial" w:eastAsia="Arial" w:hAnsi="Arial" w:cs="Arial"/>
          <w:sz w:val="24"/>
          <w:szCs w:val="24"/>
        </w:rPr>
      </w:pPr>
      <w:r>
        <w:rPr>
          <w:rFonts w:ascii="Arial" w:eastAsia="Arial" w:hAnsi="Arial" w:cs="Arial"/>
          <w:sz w:val="24"/>
          <w:szCs w:val="24"/>
        </w:rPr>
        <w:t>13.1.2.     The Company is involved in the following types of processing:</w:t>
      </w:r>
    </w:p>
    <w:p w14:paraId="062107AC" w14:textId="77777777" w:rsidR="00F37D09" w:rsidRDefault="00F37D09">
      <w:pPr>
        <w:spacing w:before="19" w:line="240" w:lineRule="exact"/>
        <w:rPr>
          <w:sz w:val="24"/>
          <w:szCs w:val="24"/>
        </w:rPr>
      </w:pPr>
    </w:p>
    <w:p w14:paraId="3C3005EF" w14:textId="77777777" w:rsidR="00F37D09" w:rsidRDefault="00B268FD">
      <w:pPr>
        <w:ind w:left="1181"/>
        <w:rPr>
          <w:rFonts w:ascii="Arial" w:eastAsia="Arial" w:hAnsi="Arial" w:cs="Arial"/>
          <w:sz w:val="24"/>
          <w:szCs w:val="24"/>
        </w:rPr>
      </w:pPr>
      <w:r>
        <w:rPr>
          <w:rFonts w:ascii="Arial" w:eastAsia="Arial" w:hAnsi="Arial" w:cs="Arial"/>
          <w:sz w:val="24"/>
          <w:szCs w:val="24"/>
        </w:rPr>
        <w:t>13.1.2.1.  Collection</w:t>
      </w:r>
    </w:p>
    <w:p w14:paraId="1960815C" w14:textId="77777777" w:rsidR="00F37D09" w:rsidRDefault="00F37D09">
      <w:pPr>
        <w:spacing w:before="14" w:line="240" w:lineRule="exact"/>
        <w:rPr>
          <w:sz w:val="24"/>
          <w:szCs w:val="24"/>
        </w:rPr>
      </w:pPr>
    </w:p>
    <w:p w14:paraId="264F709A" w14:textId="77777777" w:rsidR="00F37D09" w:rsidRDefault="00B268FD">
      <w:pPr>
        <w:ind w:left="1181"/>
        <w:rPr>
          <w:rFonts w:ascii="Arial" w:eastAsia="Arial" w:hAnsi="Arial" w:cs="Arial"/>
          <w:sz w:val="24"/>
          <w:szCs w:val="24"/>
        </w:rPr>
      </w:pPr>
      <w:r>
        <w:rPr>
          <w:rFonts w:ascii="Arial" w:eastAsia="Arial" w:hAnsi="Arial" w:cs="Arial"/>
          <w:sz w:val="24"/>
          <w:szCs w:val="24"/>
        </w:rPr>
        <w:t>13.1.2.2.  Recording</w:t>
      </w:r>
    </w:p>
    <w:p w14:paraId="509F970A" w14:textId="77777777" w:rsidR="00F37D09" w:rsidRDefault="00F37D09">
      <w:pPr>
        <w:spacing w:before="19" w:line="240" w:lineRule="exact"/>
        <w:rPr>
          <w:sz w:val="24"/>
          <w:szCs w:val="24"/>
        </w:rPr>
      </w:pPr>
    </w:p>
    <w:p w14:paraId="15724555" w14:textId="77777777" w:rsidR="00F37D09" w:rsidRDefault="00B268FD">
      <w:pPr>
        <w:ind w:left="1181"/>
        <w:rPr>
          <w:rFonts w:ascii="Arial" w:eastAsia="Arial" w:hAnsi="Arial" w:cs="Arial"/>
          <w:sz w:val="24"/>
          <w:szCs w:val="24"/>
        </w:rPr>
      </w:pPr>
      <w:r>
        <w:rPr>
          <w:rFonts w:ascii="Arial" w:eastAsia="Arial" w:hAnsi="Arial" w:cs="Arial"/>
          <w:sz w:val="24"/>
          <w:szCs w:val="24"/>
        </w:rPr>
        <w:t>13.1.2.3.  Organization</w:t>
      </w:r>
    </w:p>
    <w:p w14:paraId="5BDA9A87" w14:textId="77777777" w:rsidR="00F37D09" w:rsidRDefault="00F37D09">
      <w:pPr>
        <w:spacing w:before="20" w:line="240" w:lineRule="exact"/>
        <w:rPr>
          <w:sz w:val="24"/>
          <w:szCs w:val="24"/>
        </w:rPr>
      </w:pPr>
    </w:p>
    <w:p w14:paraId="6C672646" w14:textId="77777777" w:rsidR="00F37D09" w:rsidRDefault="00B268FD">
      <w:pPr>
        <w:ind w:left="1181"/>
        <w:rPr>
          <w:rFonts w:ascii="Arial" w:eastAsia="Arial" w:hAnsi="Arial" w:cs="Arial"/>
          <w:sz w:val="24"/>
          <w:szCs w:val="24"/>
        </w:rPr>
      </w:pPr>
      <w:r>
        <w:rPr>
          <w:rFonts w:ascii="Arial" w:eastAsia="Arial" w:hAnsi="Arial" w:cs="Arial"/>
          <w:sz w:val="24"/>
          <w:szCs w:val="24"/>
        </w:rPr>
        <w:t>13.1.2.4.  Structuring</w:t>
      </w:r>
    </w:p>
    <w:p w14:paraId="4C344796" w14:textId="77777777" w:rsidR="00F37D09" w:rsidRDefault="00F37D09">
      <w:pPr>
        <w:spacing w:before="19" w:line="240" w:lineRule="exact"/>
        <w:rPr>
          <w:sz w:val="24"/>
          <w:szCs w:val="24"/>
        </w:rPr>
      </w:pPr>
    </w:p>
    <w:p w14:paraId="0CAB1E96" w14:textId="77777777" w:rsidR="00F37D09" w:rsidRDefault="00B268FD">
      <w:pPr>
        <w:ind w:left="1181"/>
        <w:rPr>
          <w:rFonts w:ascii="Arial" w:eastAsia="Arial" w:hAnsi="Arial" w:cs="Arial"/>
          <w:sz w:val="24"/>
          <w:szCs w:val="24"/>
        </w:rPr>
      </w:pPr>
      <w:r>
        <w:rPr>
          <w:rFonts w:ascii="Arial" w:eastAsia="Arial" w:hAnsi="Arial" w:cs="Arial"/>
          <w:sz w:val="24"/>
          <w:szCs w:val="24"/>
        </w:rPr>
        <w:t>13.1.2.5.  Storage</w:t>
      </w:r>
    </w:p>
    <w:p w14:paraId="1BC112D9" w14:textId="77777777" w:rsidR="00F37D09" w:rsidRDefault="00F37D09">
      <w:pPr>
        <w:spacing w:before="14" w:line="240" w:lineRule="exact"/>
        <w:rPr>
          <w:sz w:val="24"/>
          <w:szCs w:val="24"/>
        </w:rPr>
      </w:pPr>
    </w:p>
    <w:p w14:paraId="58FCC4B4" w14:textId="77777777" w:rsidR="00F37D09" w:rsidRDefault="00B268FD">
      <w:pPr>
        <w:ind w:left="1181"/>
        <w:rPr>
          <w:rFonts w:ascii="Arial" w:eastAsia="Arial" w:hAnsi="Arial" w:cs="Arial"/>
          <w:sz w:val="24"/>
          <w:szCs w:val="24"/>
        </w:rPr>
      </w:pPr>
      <w:r>
        <w:rPr>
          <w:rFonts w:ascii="Arial" w:eastAsia="Arial" w:hAnsi="Arial" w:cs="Arial"/>
          <w:sz w:val="24"/>
          <w:szCs w:val="24"/>
        </w:rPr>
        <w:t>13.1.2.6.  adaptation or alteration</w:t>
      </w:r>
    </w:p>
    <w:p w14:paraId="74131E3B" w14:textId="77777777" w:rsidR="00F37D09" w:rsidRDefault="00F37D09">
      <w:pPr>
        <w:spacing w:before="19" w:line="240" w:lineRule="exact"/>
        <w:rPr>
          <w:sz w:val="24"/>
          <w:szCs w:val="24"/>
        </w:rPr>
      </w:pPr>
    </w:p>
    <w:p w14:paraId="1C7BAC68" w14:textId="77777777" w:rsidR="00F37D09" w:rsidRDefault="00B268FD">
      <w:pPr>
        <w:ind w:left="1181"/>
        <w:rPr>
          <w:rFonts w:ascii="Arial" w:eastAsia="Arial" w:hAnsi="Arial" w:cs="Arial"/>
          <w:sz w:val="24"/>
          <w:szCs w:val="24"/>
        </w:rPr>
      </w:pPr>
      <w:r>
        <w:rPr>
          <w:rFonts w:ascii="Arial" w:eastAsia="Arial" w:hAnsi="Arial" w:cs="Arial"/>
          <w:sz w:val="24"/>
          <w:szCs w:val="24"/>
        </w:rPr>
        <w:t>13.1.2.7.  retrieval</w:t>
      </w:r>
    </w:p>
    <w:p w14:paraId="4F91C5B5" w14:textId="77777777" w:rsidR="00F37D09" w:rsidRDefault="00F37D09">
      <w:pPr>
        <w:spacing w:before="19" w:line="240" w:lineRule="exact"/>
        <w:rPr>
          <w:sz w:val="24"/>
          <w:szCs w:val="24"/>
        </w:rPr>
      </w:pPr>
    </w:p>
    <w:p w14:paraId="265A85E0" w14:textId="77777777" w:rsidR="00F37D09" w:rsidRDefault="00B268FD">
      <w:pPr>
        <w:ind w:left="1181"/>
        <w:rPr>
          <w:rFonts w:ascii="Arial" w:eastAsia="Arial" w:hAnsi="Arial" w:cs="Arial"/>
          <w:sz w:val="24"/>
          <w:szCs w:val="24"/>
        </w:rPr>
      </w:pPr>
      <w:r>
        <w:rPr>
          <w:rFonts w:ascii="Arial" w:eastAsia="Arial" w:hAnsi="Arial" w:cs="Arial"/>
          <w:sz w:val="24"/>
          <w:szCs w:val="24"/>
        </w:rPr>
        <w:t>13.1.2.8.  consultation</w:t>
      </w:r>
    </w:p>
    <w:p w14:paraId="79CEA309" w14:textId="77777777" w:rsidR="00F37D09" w:rsidRDefault="00F37D09">
      <w:pPr>
        <w:spacing w:before="19" w:line="240" w:lineRule="exact"/>
        <w:rPr>
          <w:sz w:val="24"/>
          <w:szCs w:val="24"/>
        </w:rPr>
      </w:pPr>
    </w:p>
    <w:p w14:paraId="0751871C" w14:textId="77777777" w:rsidR="00F37D09" w:rsidRDefault="00B268FD">
      <w:pPr>
        <w:ind w:left="1181"/>
        <w:rPr>
          <w:rFonts w:ascii="Arial" w:eastAsia="Arial" w:hAnsi="Arial" w:cs="Arial"/>
          <w:sz w:val="24"/>
          <w:szCs w:val="24"/>
        </w:rPr>
      </w:pPr>
      <w:r>
        <w:rPr>
          <w:rFonts w:ascii="Arial" w:eastAsia="Arial" w:hAnsi="Arial" w:cs="Arial"/>
          <w:sz w:val="24"/>
          <w:szCs w:val="24"/>
        </w:rPr>
        <w:t>13.1.2.9.  use</w:t>
      </w:r>
    </w:p>
    <w:p w14:paraId="5DB8F3F1" w14:textId="77777777" w:rsidR="00F37D09" w:rsidRDefault="00F37D09">
      <w:pPr>
        <w:spacing w:before="20" w:line="240" w:lineRule="exact"/>
        <w:rPr>
          <w:sz w:val="24"/>
          <w:szCs w:val="24"/>
        </w:rPr>
      </w:pPr>
    </w:p>
    <w:p w14:paraId="1B735C4A" w14:textId="77777777" w:rsidR="00F37D09" w:rsidRDefault="00B268FD">
      <w:pPr>
        <w:ind w:left="1181"/>
        <w:rPr>
          <w:rFonts w:ascii="Arial" w:eastAsia="Arial" w:hAnsi="Arial" w:cs="Arial"/>
          <w:sz w:val="24"/>
          <w:szCs w:val="24"/>
        </w:rPr>
      </w:pPr>
      <w:r>
        <w:rPr>
          <w:rFonts w:ascii="Arial" w:eastAsia="Arial" w:hAnsi="Arial" w:cs="Arial"/>
          <w:sz w:val="24"/>
          <w:szCs w:val="24"/>
        </w:rPr>
        <w:t>13.1.2.</w:t>
      </w:r>
      <w:proofErr w:type="gramStart"/>
      <w:r>
        <w:rPr>
          <w:rFonts w:ascii="Arial" w:eastAsia="Arial" w:hAnsi="Arial" w:cs="Arial"/>
          <w:sz w:val="24"/>
          <w:szCs w:val="24"/>
        </w:rPr>
        <w:t>10.disclosure</w:t>
      </w:r>
      <w:proofErr w:type="gramEnd"/>
      <w:r>
        <w:rPr>
          <w:rFonts w:ascii="Arial" w:eastAsia="Arial" w:hAnsi="Arial" w:cs="Arial"/>
          <w:sz w:val="24"/>
          <w:szCs w:val="24"/>
        </w:rPr>
        <w:t xml:space="preserve"> by transmission</w:t>
      </w:r>
    </w:p>
    <w:p w14:paraId="33A84066" w14:textId="77777777" w:rsidR="00F37D09" w:rsidRDefault="00F37D09">
      <w:pPr>
        <w:spacing w:before="14" w:line="240" w:lineRule="exact"/>
        <w:rPr>
          <w:sz w:val="24"/>
          <w:szCs w:val="24"/>
        </w:rPr>
      </w:pPr>
    </w:p>
    <w:p w14:paraId="58BB67C3" w14:textId="77777777" w:rsidR="00F37D09" w:rsidRDefault="00B268FD">
      <w:pPr>
        <w:ind w:left="1181"/>
        <w:rPr>
          <w:rFonts w:ascii="Arial" w:eastAsia="Arial" w:hAnsi="Arial" w:cs="Arial"/>
          <w:sz w:val="24"/>
          <w:szCs w:val="24"/>
        </w:rPr>
      </w:pPr>
      <w:r>
        <w:rPr>
          <w:rFonts w:ascii="Arial" w:eastAsia="Arial" w:hAnsi="Arial" w:cs="Arial"/>
          <w:sz w:val="24"/>
          <w:szCs w:val="24"/>
        </w:rPr>
        <w:t>13.1.2.</w:t>
      </w:r>
      <w:proofErr w:type="gramStart"/>
      <w:r>
        <w:rPr>
          <w:rFonts w:ascii="Arial" w:eastAsia="Arial" w:hAnsi="Arial" w:cs="Arial"/>
          <w:sz w:val="24"/>
          <w:szCs w:val="24"/>
        </w:rPr>
        <w:t>11.dissemination</w:t>
      </w:r>
      <w:proofErr w:type="gramEnd"/>
      <w:r>
        <w:rPr>
          <w:rFonts w:ascii="Arial" w:eastAsia="Arial" w:hAnsi="Arial" w:cs="Arial"/>
          <w:sz w:val="24"/>
          <w:szCs w:val="24"/>
        </w:rPr>
        <w:t xml:space="preserve"> or otherwise making available</w:t>
      </w:r>
    </w:p>
    <w:p w14:paraId="28889475" w14:textId="77777777" w:rsidR="00F37D09" w:rsidRDefault="00F37D09">
      <w:pPr>
        <w:spacing w:before="19" w:line="240" w:lineRule="exact"/>
        <w:rPr>
          <w:sz w:val="24"/>
          <w:szCs w:val="24"/>
        </w:rPr>
      </w:pPr>
    </w:p>
    <w:p w14:paraId="1AB42692" w14:textId="77777777" w:rsidR="00F37D09" w:rsidRDefault="00B268FD">
      <w:pPr>
        <w:ind w:left="1181"/>
        <w:rPr>
          <w:rFonts w:ascii="Arial" w:eastAsia="Arial" w:hAnsi="Arial" w:cs="Arial"/>
          <w:sz w:val="24"/>
          <w:szCs w:val="24"/>
        </w:rPr>
      </w:pPr>
      <w:r>
        <w:rPr>
          <w:rFonts w:ascii="Arial" w:eastAsia="Arial" w:hAnsi="Arial" w:cs="Arial"/>
          <w:sz w:val="24"/>
          <w:szCs w:val="24"/>
        </w:rPr>
        <w:t>13.1.2.</w:t>
      </w:r>
      <w:proofErr w:type="gramStart"/>
      <w:r>
        <w:rPr>
          <w:rFonts w:ascii="Arial" w:eastAsia="Arial" w:hAnsi="Arial" w:cs="Arial"/>
          <w:sz w:val="24"/>
          <w:szCs w:val="24"/>
        </w:rPr>
        <w:t>12.alignment</w:t>
      </w:r>
      <w:proofErr w:type="gramEnd"/>
      <w:r>
        <w:rPr>
          <w:rFonts w:ascii="Arial" w:eastAsia="Arial" w:hAnsi="Arial" w:cs="Arial"/>
          <w:sz w:val="24"/>
          <w:szCs w:val="24"/>
        </w:rPr>
        <w:t xml:space="preserve"> or combination</w:t>
      </w:r>
    </w:p>
    <w:p w14:paraId="0C386F42" w14:textId="77777777" w:rsidR="00F37D09" w:rsidRDefault="00F37D09">
      <w:pPr>
        <w:spacing w:before="19" w:line="240" w:lineRule="exact"/>
        <w:rPr>
          <w:sz w:val="24"/>
          <w:szCs w:val="24"/>
        </w:rPr>
      </w:pPr>
    </w:p>
    <w:p w14:paraId="6C10DDA3" w14:textId="77777777" w:rsidR="00F37D09" w:rsidRDefault="00B268FD">
      <w:pPr>
        <w:ind w:left="1181"/>
        <w:rPr>
          <w:rFonts w:ascii="Arial" w:eastAsia="Arial" w:hAnsi="Arial" w:cs="Arial"/>
          <w:sz w:val="24"/>
          <w:szCs w:val="24"/>
        </w:rPr>
      </w:pPr>
      <w:r>
        <w:rPr>
          <w:rFonts w:ascii="Arial" w:eastAsia="Arial" w:hAnsi="Arial" w:cs="Arial"/>
          <w:sz w:val="24"/>
          <w:szCs w:val="24"/>
        </w:rPr>
        <w:t>13.1.2.</w:t>
      </w:r>
      <w:proofErr w:type="gramStart"/>
      <w:r>
        <w:rPr>
          <w:rFonts w:ascii="Arial" w:eastAsia="Arial" w:hAnsi="Arial" w:cs="Arial"/>
          <w:sz w:val="24"/>
          <w:szCs w:val="24"/>
        </w:rPr>
        <w:t>13.restriction</w:t>
      </w:r>
      <w:proofErr w:type="gramEnd"/>
    </w:p>
    <w:p w14:paraId="5E13ABED" w14:textId="77777777" w:rsidR="00F37D09" w:rsidRDefault="00F37D09">
      <w:pPr>
        <w:spacing w:before="20" w:line="240" w:lineRule="exact"/>
        <w:rPr>
          <w:sz w:val="24"/>
          <w:szCs w:val="24"/>
        </w:rPr>
      </w:pPr>
    </w:p>
    <w:p w14:paraId="33B78AB9" w14:textId="77777777" w:rsidR="00F37D09" w:rsidRDefault="00B268FD">
      <w:pPr>
        <w:ind w:left="1181"/>
        <w:rPr>
          <w:rFonts w:ascii="Arial" w:eastAsia="Arial" w:hAnsi="Arial" w:cs="Arial"/>
          <w:sz w:val="24"/>
          <w:szCs w:val="24"/>
        </w:rPr>
        <w:sectPr w:rsidR="00F37D09">
          <w:pgSz w:w="11920" w:h="16840"/>
          <w:pgMar w:top="1380" w:right="840" w:bottom="280" w:left="1340" w:header="0" w:footer="1127" w:gutter="0"/>
          <w:cols w:space="720"/>
        </w:sectPr>
      </w:pPr>
      <w:r>
        <w:rPr>
          <w:rFonts w:ascii="Arial" w:eastAsia="Arial" w:hAnsi="Arial" w:cs="Arial"/>
          <w:sz w:val="24"/>
          <w:szCs w:val="24"/>
        </w:rPr>
        <w:t>13.1.2.</w:t>
      </w:r>
      <w:proofErr w:type="gramStart"/>
      <w:r>
        <w:rPr>
          <w:rFonts w:ascii="Arial" w:eastAsia="Arial" w:hAnsi="Arial" w:cs="Arial"/>
          <w:sz w:val="24"/>
          <w:szCs w:val="24"/>
        </w:rPr>
        <w:t>14.erasure</w:t>
      </w:r>
      <w:proofErr w:type="gramEnd"/>
    </w:p>
    <w:p w14:paraId="2351BD11" w14:textId="77777777" w:rsidR="00F37D09" w:rsidRDefault="00B268FD">
      <w:pPr>
        <w:spacing w:before="60"/>
        <w:ind w:left="841"/>
        <w:rPr>
          <w:rFonts w:ascii="Arial" w:eastAsia="Arial" w:hAnsi="Arial" w:cs="Arial"/>
          <w:sz w:val="24"/>
          <w:szCs w:val="24"/>
        </w:rPr>
      </w:pPr>
      <w:r>
        <w:lastRenderedPageBreak/>
        <w:pict w14:anchorId="7C9E1FDA">
          <v:shape id="_x0000_s2054" type="#_x0000_t75" alt="" style="position:absolute;left:0;text-align:left;margin-left:529.6pt;margin-top:776.1pt;width:17.65pt;height:45.25pt;z-index:-1050;mso-wrap-edited:f;mso-width-percent:0;mso-height-percent:0;mso-position-horizontal-relative:page;mso-position-vertical-relative:page;mso-width-percent:0;mso-height-percent:0">
            <v:imagedata r:id="rId12" o:title=""/>
            <w10:wrap anchorx="page" anchory="page"/>
          </v:shape>
        </w:pict>
      </w:r>
      <w:r>
        <w:rPr>
          <w:rFonts w:ascii="Arial" w:eastAsia="Arial" w:hAnsi="Arial" w:cs="Arial"/>
          <w:sz w:val="24"/>
          <w:szCs w:val="24"/>
        </w:rPr>
        <w:t>13.1.2.</w:t>
      </w:r>
      <w:proofErr w:type="gramStart"/>
      <w:r>
        <w:rPr>
          <w:rFonts w:ascii="Arial" w:eastAsia="Arial" w:hAnsi="Arial" w:cs="Arial"/>
          <w:sz w:val="24"/>
          <w:szCs w:val="24"/>
        </w:rPr>
        <w:t>15.destruction</w:t>
      </w:r>
      <w:proofErr w:type="gramEnd"/>
    </w:p>
    <w:p w14:paraId="11CEF132" w14:textId="77777777" w:rsidR="00F37D09" w:rsidRDefault="00F37D09">
      <w:pPr>
        <w:spacing w:before="19" w:line="240" w:lineRule="exact"/>
        <w:rPr>
          <w:sz w:val="24"/>
          <w:szCs w:val="24"/>
        </w:rPr>
      </w:pPr>
    </w:p>
    <w:p w14:paraId="4B07D199" w14:textId="77777777" w:rsidR="00F37D09" w:rsidRDefault="00B268FD">
      <w:pPr>
        <w:ind w:left="443" w:right="527"/>
        <w:jc w:val="center"/>
        <w:rPr>
          <w:rFonts w:ascii="Arial" w:eastAsia="Arial" w:hAnsi="Arial" w:cs="Arial"/>
          <w:sz w:val="24"/>
          <w:szCs w:val="24"/>
        </w:rPr>
      </w:pPr>
      <w:r>
        <w:rPr>
          <w:rFonts w:ascii="Arial" w:eastAsia="Arial" w:hAnsi="Arial" w:cs="Arial"/>
          <w:sz w:val="24"/>
          <w:szCs w:val="24"/>
        </w:rPr>
        <w:t>13.1.3.     The Company processes information for the following purposes:</w:t>
      </w:r>
    </w:p>
    <w:p w14:paraId="0600AA89" w14:textId="77777777" w:rsidR="00F37D09" w:rsidRDefault="00F37D09">
      <w:pPr>
        <w:spacing w:before="19" w:line="240" w:lineRule="exact"/>
        <w:rPr>
          <w:sz w:val="24"/>
          <w:szCs w:val="24"/>
        </w:rPr>
      </w:pPr>
    </w:p>
    <w:p w14:paraId="629AF5FA" w14:textId="77777777" w:rsidR="00F37D09" w:rsidRDefault="00B268FD">
      <w:pPr>
        <w:spacing w:line="356" w:lineRule="auto"/>
        <w:ind w:left="2052" w:right="74" w:hanging="1216"/>
        <w:rPr>
          <w:rFonts w:ascii="Arial" w:eastAsia="Arial" w:hAnsi="Arial" w:cs="Arial"/>
          <w:sz w:val="24"/>
          <w:szCs w:val="24"/>
        </w:rPr>
      </w:pPr>
      <w:r>
        <w:rPr>
          <w:rFonts w:ascii="Arial" w:eastAsia="Arial" w:hAnsi="Arial" w:cs="Arial"/>
          <w:sz w:val="24"/>
          <w:szCs w:val="24"/>
        </w:rPr>
        <w:t>13.1.3.1.    to provide services to its clients in accordance with terms agreed to by the Clients;</w:t>
      </w:r>
    </w:p>
    <w:p w14:paraId="6DDB581A" w14:textId="77777777" w:rsidR="00F37D09" w:rsidRDefault="00F37D09">
      <w:pPr>
        <w:spacing w:before="9" w:line="120" w:lineRule="exact"/>
        <w:rPr>
          <w:sz w:val="12"/>
          <w:szCs w:val="12"/>
        </w:rPr>
      </w:pPr>
    </w:p>
    <w:p w14:paraId="12CFC6F3" w14:textId="77777777" w:rsidR="00F37D09" w:rsidRDefault="00B268FD">
      <w:pPr>
        <w:spacing w:line="360" w:lineRule="auto"/>
        <w:ind w:left="2052" w:right="90" w:hanging="1216"/>
        <w:rPr>
          <w:rFonts w:ascii="Arial" w:eastAsia="Arial" w:hAnsi="Arial" w:cs="Arial"/>
          <w:sz w:val="24"/>
          <w:szCs w:val="24"/>
        </w:rPr>
      </w:pPr>
      <w:r>
        <w:rPr>
          <w:rFonts w:ascii="Arial" w:eastAsia="Arial" w:hAnsi="Arial" w:cs="Arial"/>
          <w:sz w:val="24"/>
          <w:szCs w:val="24"/>
        </w:rPr>
        <w:t>13.1.3.2.    to undertake activities related to the provision of services, such as</w:t>
      </w:r>
    </w:p>
    <w:p w14:paraId="48100229" w14:textId="77777777" w:rsidR="00F37D09" w:rsidRDefault="00F37D09">
      <w:pPr>
        <w:spacing w:before="4" w:line="120" w:lineRule="exact"/>
        <w:rPr>
          <w:sz w:val="12"/>
          <w:szCs w:val="12"/>
        </w:rPr>
      </w:pPr>
    </w:p>
    <w:p w14:paraId="292FCD57" w14:textId="77777777" w:rsidR="00F37D09" w:rsidRDefault="00B268FD">
      <w:pPr>
        <w:spacing w:line="360" w:lineRule="auto"/>
        <w:ind w:left="2562" w:right="79" w:hanging="1361"/>
        <w:jc w:val="both"/>
        <w:rPr>
          <w:rFonts w:ascii="Arial" w:eastAsia="Arial" w:hAnsi="Arial" w:cs="Arial"/>
          <w:sz w:val="24"/>
          <w:szCs w:val="24"/>
        </w:rPr>
      </w:pPr>
      <w:r>
        <w:rPr>
          <w:rFonts w:ascii="Arial" w:eastAsia="Arial" w:hAnsi="Arial" w:cs="Arial"/>
          <w:sz w:val="24"/>
          <w:szCs w:val="24"/>
        </w:rPr>
        <w:t xml:space="preserve">13.1.3.2.1.   to   fulfil   domestic   </w:t>
      </w:r>
      <w:proofErr w:type="gramStart"/>
      <w:r>
        <w:rPr>
          <w:rFonts w:ascii="Arial" w:eastAsia="Arial" w:hAnsi="Arial" w:cs="Arial"/>
          <w:sz w:val="24"/>
          <w:szCs w:val="24"/>
        </w:rPr>
        <w:t xml:space="preserve">legal,   </w:t>
      </w:r>
      <w:proofErr w:type="gramEnd"/>
      <w:r>
        <w:rPr>
          <w:rFonts w:ascii="Arial" w:eastAsia="Arial" w:hAnsi="Arial" w:cs="Arial"/>
          <w:sz w:val="24"/>
          <w:szCs w:val="24"/>
        </w:rPr>
        <w:t>regulatory   and   compl</w:t>
      </w:r>
      <w:r>
        <w:rPr>
          <w:rFonts w:ascii="Arial" w:eastAsia="Arial" w:hAnsi="Arial" w:cs="Arial"/>
          <w:sz w:val="24"/>
          <w:szCs w:val="24"/>
        </w:rPr>
        <w:t>iance requirements</w:t>
      </w:r>
    </w:p>
    <w:p w14:paraId="29E55268" w14:textId="77777777" w:rsidR="00F37D09" w:rsidRDefault="00F37D09">
      <w:pPr>
        <w:spacing w:before="9" w:line="100" w:lineRule="exact"/>
        <w:rPr>
          <w:sz w:val="11"/>
          <w:szCs w:val="11"/>
        </w:rPr>
      </w:pPr>
    </w:p>
    <w:p w14:paraId="5D97246A" w14:textId="77777777" w:rsidR="00F37D09" w:rsidRDefault="00B268FD">
      <w:pPr>
        <w:spacing w:line="360" w:lineRule="auto"/>
        <w:ind w:left="2562" w:right="76" w:hanging="1361"/>
        <w:jc w:val="both"/>
        <w:rPr>
          <w:rFonts w:ascii="Arial" w:eastAsia="Arial" w:hAnsi="Arial" w:cs="Arial"/>
          <w:sz w:val="24"/>
          <w:szCs w:val="24"/>
        </w:rPr>
      </w:pPr>
      <w:r>
        <w:rPr>
          <w:rFonts w:ascii="Arial" w:eastAsia="Arial" w:hAnsi="Arial" w:cs="Arial"/>
          <w:sz w:val="24"/>
          <w:szCs w:val="24"/>
        </w:rPr>
        <w:t xml:space="preserve">13.1.3.2.2.   </w:t>
      </w:r>
      <w:proofErr w:type="gramStart"/>
      <w:r>
        <w:rPr>
          <w:rFonts w:ascii="Arial" w:eastAsia="Arial" w:hAnsi="Arial" w:cs="Arial"/>
          <w:sz w:val="24"/>
          <w:szCs w:val="24"/>
        </w:rPr>
        <w:t>to  verify</w:t>
      </w:r>
      <w:proofErr w:type="gramEnd"/>
      <w:r>
        <w:rPr>
          <w:rFonts w:ascii="Arial" w:eastAsia="Arial" w:hAnsi="Arial" w:cs="Arial"/>
          <w:sz w:val="24"/>
          <w:szCs w:val="24"/>
        </w:rPr>
        <w:t xml:space="preserve">  the  identity  of  Customer  representatives  who contact   the   Company   or   may   be   contacted   by   The Company;</w:t>
      </w:r>
    </w:p>
    <w:p w14:paraId="0A5CDF09" w14:textId="77777777" w:rsidR="00F37D09" w:rsidRDefault="00F37D09">
      <w:pPr>
        <w:spacing w:before="4" w:line="120" w:lineRule="exact"/>
        <w:rPr>
          <w:sz w:val="12"/>
          <w:szCs w:val="12"/>
        </w:rPr>
      </w:pPr>
    </w:p>
    <w:p w14:paraId="27E51EA8" w14:textId="77777777" w:rsidR="00F37D09" w:rsidRDefault="00B268FD">
      <w:pPr>
        <w:spacing w:line="360" w:lineRule="auto"/>
        <w:ind w:left="2562" w:right="80" w:hanging="1361"/>
        <w:jc w:val="both"/>
        <w:rPr>
          <w:rFonts w:ascii="Arial" w:eastAsia="Arial" w:hAnsi="Arial" w:cs="Arial"/>
          <w:sz w:val="24"/>
          <w:szCs w:val="24"/>
        </w:rPr>
      </w:pPr>
      <w:r>
        <w:rPr>
          <w:rFonts w:ascii="Arial" w:eastAsia="Arial" w:hAnsi="Arial" w:cs="Arial"/>
          <w:sz w:val="24"/>
          <w:szCs w:val="24"/>
        </w:rPr>
        <w:t xml:space="preserve">13.1.3.2.3.   </w:t>
      </w:r>
      <w:proofErr w:type="gramStart"/>
      <w:r>
        <w:rPr>
          <w:rFonts w:ascii="Arial" w:eastAsia="Arial" w:hAnsi="Arial" w:cs="Arial"/>
          <w:sz w:val="24"/>
          <w:szCs w:val="24"/>
        </w:rPr>
        <w:t>for  risk</w:t>
      </w:r>
      <w:proofErr w:type="gramEnd"/>
      <w:r>
        <w:rPr>
          <w:rFonts w:ascii="Arial" w:eastAsia="Arial" w:hAnsi="Arial" w:cs="Arial"/>
          <w:sz w:val="24"/>
          <w:szCs w:val="24"/>
        </w:rPr>
        <w:t xml:space="preserve">  assessment,  information  security  management, statistical, t</w:t>
      </w:r>
      <w:r>
        <w:rPr>
          <w:rFonts w:ascii="Arial" w:eastAsia="Arial" w:hAnsi="Arial" w:cs="Arial"/>
          <w:sz w:val="24"/>
          <w:szCs w:val="24"/>
        </w:rPr>
        <w:t>rend analysis and planning purposes;</w:t>
      </w:r>
    </w:p>
    <w:p w14:paraId="1BD5EA53" w14:textId="77777777" w:rsidR="00F37D09" w:rsidRDefault="00F37D09">
      <w:pPr>
        <w:spacing w:before="9" w:line="100" w:lineRule="exact"/>
        <w:rPr>
          <w:sz w:val="11"/>
          <w:szCs w:val="11"/>
        </w:rPr>
      </w:pPr>
    </w:p>
    <w:p w14:paraId="788B3D14" w14:textId="77777777" w:rsidR="00F37D09" w:rsidRDefault="00B268FD">
      <w:pPr>
        <w:spacing w:line="360" w:lineRule="auto"/>
        <w:ind w:left="2562" w:right="77" w:hanging="1361"/>
        <w:jc w:val="both"/>
        <w:rPr>
          <w:rFonts w:ascii="Arial" w:eastAsia="Arial" w:hAnsi="Arial" w:cs="Arial"/>
          <w:sz w:val="24"/>
          <w:szCs w:val="24"/>
        </w:rPr>
      </w:pPr>
      <w:r>
        <w:rPr>
          <w:rFonts w:ascii="Arial" w:eastAsia="Arial" w:hAnsi="Arial" w:cs="Arial"/>
          <w:sz w:val="24"/>
          <w:szCs w:val="24"/>
        </w:rPr>
        <w:t>13.1.3.2.4.   to monitor and record calls and electronic communications with the Client for quality, training, investigation and fraud prevention purposes;</w:t>
      </w:r>
    </w:p>
    <w:p w14:paraId="10B31AAF" w14:textId="77777777" w:rsidR="00F37D09" w:rsidRDefault="00F37D09">
      <w:pPr>
        <w:spacing w:before="4" w:line="120" w:lineRule="exact"/>
        <w:rPr>
          <w:sz w:val="12"/>
          <w:szCs w:val="12"/>
        </w:rPr>
      </w:pPr>
    </w:p>
    <w:p w14:paraId="42136D23" w14:textId="77777777" w:rsidR="00F37D09" w:rsidRDefault="00B268FD">
      <w:pPr>
        <w:ind w:left="1201"/>
        <w:rPr>
          <w:rFonts w:ascii="Arial" w:eastAsia="Arial" w:hAnsi="Arial" w:cs="Arial"/>
          <w:sz w:val="24"/>
          <w:szCs w:val="24"/>
        </w:rPr>
      </w:pPr>
      <w:r>
        <w:rPr>
          <w:rFonts w:ascii="Arial" w:eastAsia="Arial" w:hAnsi="Arial" w:cs="Arial"/>
          <w:sz w:val="24"/>
          <w:szCs w:val="24"/>
        </w:rPr>
        <w:t xml:space="preserve">13.1.3.2.5.   to   enforce   </w:t>
      </w:r>
      <w:proofErr w:type="gramStart"/>
      <w:r>
        <w:rPr>
          <w:rFonts w:ascii="Arial" w:eastAsia="Arial" w:hAnsi="Arial" w:cs="Arial"/>
          <w:sz w:val="24"/>
          <w:szCs w:val="24"/>
        </w:rPr>
        <w:t>or  defend</w:t>
      </w:r>
      <w:proofErr w:type="gramEnd"/>
      <w:r>
        <w:rPr>
          <w:rFonts w:ascii="Arial" w:eastAsia="Arial" w:hAnsi="Arial" w:cs="Arial"/>
          <w:sz w:val="24"/>
          <w:szCs w:val="24"/>
        </w:rPr>
        <w:t xml:space="preserve">   the   Company   or  the  Company</w:t>
      </w:r>
    </w:p>
    <w:p w14:paraId="7E4EAF14" w14:textId="77777777" w:rsidR="00F37D09" w:rsidRDefault="00F37D09">
      <w:pPr>
        <w:spacing w:before="5" w:line="120" w:lineRule="exact"/>
        <w:rPr>
          <w:sz w:val="13"/>
          <w:szCs w:val="13"/>
        </w:rPr>
      </w:pPr>
    </w:p>
    <w:p w14:paraId="2B9F8A87" w14:textId="77777777" w:rsidR="00F37D09" w:rsidRDefault="00B268FD">
      <w:pPr>
        <w:ind w:left="2562"/>
        <w:rPr>
          <w:rFonts w:ascii="Arial" w:eastAsia="Arial" w:hAnsi="Arial" w:cs="Arial"/>
          <w:sz w:val="24"/>
          <w:szCs w:val="24"/>
        </w:rPr>
      </w:pPr>
      <w:r>
        <w:rPr>
          <w:rFonts w:ascii="Arial" w:eastAsia="Arial" w:hAnsi="Arial" w:cs="Arial"/>
          <w:sz w:val="24"/>
          <w:szCs w:val="24"/>
        </w:rPr>
        <w:t>affiliates’ rights;</w:t>
      </w:r>
    </w:p>
    <w:p w14:paraId="2292250D" w14:textId="77777777" w:rsidR="00F37D09" w:rsidRDefault="00F37D09">
      <w:pPr>
        <w:spacing w:before="19" w:line="240" w:lineRule="exact"/>
        <w:rPr>
          <w:sz w:val="24"/>
          <w:szCs w:val="24"/>
        </w:rPr>
      </w:pPr>
    </w:p>
    <w:p w14:paraId="5BA42C8D" w14:textId="77777777" w:rsidR="00F37D09" w:rsidRDefault="00B268FD">
      <w:pPr>
        <w:spacing w:line="360" w:lineRule="auto"/>
        <w:ind w:left="2562" w:right="70" w:hanging="1361"/>
        <w:jc w:val="both"/>
        <w:rPr>
          <w:rFonts w:ascii="Arial" w:eastAsia="Arial" w:hAnsi="Arial" w:cs="Arial"/>
          <w:sz w:val="24"/>
          <w:szCs w:val="24"/>
        </w:rPr>
      </w:pPr>
      <w:r>
        <w:rPr>
          <w:rFonts w:ascii="Arial" w:eastAsia="Arial" w:hAnsi="Arial" w:cs="Arial"/>
          <w:sz w:val="24"/>
          <w:szCs w:val="24"/>
        </w:rPr>
        <w:t xml:space="preserve">13.1.3.2.6.   </w:t>
      </w:r>
      <w:proofErr w:type="gramStart"/>
      <w:r>
        <w:rPr>
          <w:rFonts w:ascii="Arial" w:eastAsia="Arial" w:hAnsi="Arial" w:cs="Arial"/>
          <w:sz w:val="24"/>
          <w:szCs w:val="24"/>
        </w:rPr>
        <w:t>to  manage</w:t>
      </w:r>
      <w:proofErr w:type="gramEnd"/>
      <w:r>
        <w:rPr>
          <w:rFonts w:ascii="Arial" w:eastAsia="Arial" w:hAnsi="Arial" w:cs="Arial"/>
          <w:sz w:val="24"/>
          <w:szCs w:val="24"/>
        </w:rPr>
        <w:t xml:space="preserve">  the  Company’s  relationship  with  its  clients, which may include providing information to its clients and its clients affiliates a</w:t>
      </w:r>
      <w:r>
        <w:rPr>
          <w:rFonts w:ascii="Arial" w:eastAsia="Arial" w:hAnsi="Arial" w:cs="Arial"/>
          <w:sz w:val="24"/>
          <w:szCs w:val="24"/>
        </w:rPr>
        <w:t>bout the Company’s and the Company affiliates’ products and services;</w:t>
      </w:r>
    </w:p>
    <w:p w14:paraId="444E0C57" w14:textId="77777777" w:rsidR="00F37D09" w:rsidRDefault="00F37D09">
      <w:pPr>
        <w:spacing w:before="9" w:line="100" w:lineRule="exact"/>
        <w:rPr>
          <w:sz w:val="11"/>
          <w:szCs w:val="11"/>
        </w:rPr>
      </w:pPr>
    </w:p>
    <w:p w14:paraId="013C4DC3" w14:textId="77777777" w:rsidR="00F37D09" w:rsidRDefault="00B268FD">
      <w:pPr>
        <w:spacing w:line="360" w:lineRule="auto"/>
        <w:ind w:left="2052" w:right="77" w:hanging="1216"/>
        <w:rPr>
          <w:rFonts w:ascii="Arial" w:eastAsia="Arial" w:hAnsi="Arial" w:cs="Arial"/>
          <w:sz w:val="24"/>
          <w:szCs w:val="24"/>
        </w:rPr>
      </w:pPr>
      <w:r>
        <w:rPr>
          <w:rFonts w:ascii="Arial" w:eastAsia="Arial" w:hAnsi="Arial" w:cs="Arial"/>
          <w:sz w:val="24"/>
          <w:szCs w:val="24"/>
        </w:rPr>
        <w:t xml:space="preserve">13.1.3.3.    the purposes related to any </w:t>
      </w:r>
      <w:proofErr w:type="spellStart"/>
      <w:r>
        <w:rPr>
          <w:rFonts w:ascii="Arial" w:eastAsia="Arial" w:hAnsi="Arial" w:cs="Arial"/>
          <w:sz w:val="24"/>
          <w:szCs w:val="24"/>
        </w:rPr>
        <w:t>authorised</w:t>
      </w:r>
      <w:proofErr w:type="spellEnd"/>
      <w:r>
        <w:rPr>
          <w:rFonts w:ascii="Arial" w:eastAsia="Arial" w:hAnsi="Arial" w:cs="Arial"/>
          <w:sz w:val="24"/>
          <w:szCs w:val="24"/>
        </w:rPr>
        <w:t xml:space="preserve"> disclosure made in terms of agreement, law or regulation;</w:t>
      </w:r>
    </w:p>
    <w:p w14:paraId="017FD164" w14:textId="77777777" w:rsidR="00F37D09" w:rsidRDefault="00F37D09">
      <w:pPr>
        <w:spacing w:before="5" w:line="120" w:lineRule="exact"/>
        <w:rPr>
          <w:sz w:val="12"/>
          <w:szCs w:val="12"/>
        </w:rPr>
      </w:pPr>
    </w:p>
    <w:p w14:paraId="1F908880" w14:textId="77777777" w:rsidR="00F37D09" w:rsidRDefault="00B268FD">
      <w:pPr>
        <w:ind w:left="836"/>
        <w:rPr>
          <w:rFonts w:ascii="Arial" w:eastAsia="Arial" w:hAnsi="Arial" w:cs="Arial"/>
          <w:sz w:val="24"/>
          <w:szCs w:val="24"/>
        </w:rPr>
      </w:pPr>
      <w:r>
        <w:rPr>
          <w:rFonts w:ascii="Arial" w:eastAsia="Arial" w:hAnsi="Arial" w:cs="Arial"/>
          <w:sz w:val="24"/>
          <w:szCs w:val="24"/>
        </w:rPr>
        <w:t xml:space="preserve">13.1.3.4.    any    additional    purposes    expressly    </w:t>
      </w:r>
      <w:proofErr w:type="spellStart"/>
      <w:r>
        <w:rPr>
          <w:rFonts w:ascii="Arial" w:eastAsia="Arial" w:hAnsi="Arial" w:cs="Arial"/>
          <w:sz w:val="24"/>
          <w:szCs w:val="24"/>
        </w:rPr>
        <w:t>authorised</w:t>
      </w:r>
      <w:proofErr w:type="spellEnd"/>
      <w:r>
        <w:rPr>
          <w:rFonts w:ascii="Arial" w:eastAsia="Arial" w:hAnsi="Arial" w:cs="Arial"/>
          <w:sz w:val="24"/>
          <w:szCs w:val="24"/>
        </w:rPr>
        <w:t xml:space="preserve">    b</w:t>
      </w:r>
      <w:r>
        <w:rPr>
          <w:rFonts w:ascii="Arial" w:eastAsia="Arial" w:hAnsi="Arial" w:cs="Arial"/>
          <w:sz w:val="24"/>
          <w:szCs w:val="24"/>
        </w:rPr>
        <w:t>y    The</w:t>
      </w:r>
    </w:p>
    <w:p w14:paraId="06D16B0F" w14:textId="77777777" w:rsidR="00F37D09" w:rsidRDefault="00F37D09">
      <w:pPr>
        <w:spacing w:before="9" w:line="120" w:lineRule="exact"/>
        <w:rPr>
          <w:sz w:val="13"/>
          <w:szCs w:val="13"/>
        </w:rPr>
      </w:pPr>
    </w:p>
    <w:p w14:paraId="2B04CD65" w14:textId="77777777" w:rsidR="00F37D09" w:rsidRDefault="00B268FD">
      <w:pPr>
        <w:ind w:left="2052"/>
        <w:rPr>
          <w:rFonts w:ascii="Arial" w:eastAsia="Arial" w:hAnsi="Arial" w:cs="Arial"/>
          <w:sz w:val="24"/>
          <w:szCs w:val="24"/>
        </w:rPr>
      </w:pPr>
      <w:r>
        <w:rPr>
          <w:rFonts w:ascii="Arial" w:eastAsia="Arial" w:hAnsi="Arial" w:cs="Arial"/>
          <w:sz w:val="24"/>
          <w:szCs w:val="24"/>
        </w:rPr>
        <w:t>Company’s client;</w:t>
      </w:r>
    </w:p>
    <w:p w14:paraId="72485A97" w14:textId="77777777" w:rsidR="00F37D09" w:rsidRDefault="00F37D09">
      <w:pPr>
        <w:spacing w:before="19" w:line="240" w:lineRule="exact"/>
        <w:rPr>
          <w:sz w:val="24"/>
          <w:szCs w:val="24"/>
        </w:rPr>
      </w:pPr>
    </w:p>
    <w:p w14:paraId="5CC85292" w14:textId="77777777" w:rsidR="00F37D09" w:rsidRDefault="00B268FD">
      <w:pPr>
        <w:ind w:left="836"/>
        <w:rPr>
          <w:rFonts w:ascii="Arial" w:eastAsia="Arial" w:hAnsi="Arial" w:cs="Arial"/>
          <w:sz w:val="24"/>
          <w:szCs w:val="24"/>
        </w:rPr>
      </w:pPr>
      <w:r>
        <w:rPr>
          <w:rFonts w:ascii="Arial" w:eastAsia="Arial" w:hAnsi="Arial" w:cs="Arial"/>
          <w:sz w:val="24"/>
          <w:szCs w:val="24"/>
        </w:rPr>
        <w:t>13.1.3.5.    any additional purposes as may be notified to the Client or Data</w:t>
      </w:r>
    </w:p>
    <w:p w14:paraId="0C148914" w14:textId="77777777" w:rsidR="00F37D09" w:rsidRDefault="00F37D09">
      <w:pPr>
        <w:spacing w:before="4" w:line="120" w:lineRule="exact"/>
        <w:rPr>
          <w:sz w:val="13"/>
          <w:szCs w:val="13"/>
        </w:rPr>
      </w:pPr>
    </w:p>
    <w:p w14:paraId="0ADB762C" w14:textId="77777777" w:rsidR="00F37D09" w:rsidRDefault="00B268FD">
      <w:pPr>
        <w:ind w:left="2052"/>
        <w:rPr>
          <w:rFonts w:ascii="Arial" w:eastAsia="Arial" w:hAnsi="Arial" w:cs="Arial"/>
          <w:sz w:val="24"/>
          <w:szCs w:val="24"/>
        </w:rPr>
      </w:pPr>
      <w:r>
        <w:rPr>
          <w:rFonts w:ascii="Arial" w:eastAsia="Arial" w:hAnsi="Arial" w:cs="Arial"/>
          <w:sz w:val="24"/>
          <w:szCs w:val="24"/>
        </w:rPr>
        <w:t>Subjects in any notice provided by the Company.</w:t>
      </w:r>
    </w:p>
    <w:p w14:paraId="2051286A" w14:textId="77777777" w:rsidR="00F37D09" w:rsidRDefault="00F37D09">
      <w:pPr>
        <w:spacing w:before="20" w:line="240" w:lineRule="exact"/>
        <w:rPr>
          <w:sz w:val="24"/>
          <w:szCs w:val="24"/>
        </w:rPr>
      </w:pPr>
    </w:p>
    <w:p w14:paraId="64882759" w14:textId="77777777" w:rsidR="00F37D09" w:rsidRDefault="00B268FD">
      <w:pPr>
        <w:ind w:left="75" w:right="75"/>
        <w:jc w:val="center"/>
        <w:rPr>
          <w:rFonts w:ascii="Arial" w:eastAsia="Arial" w:hAnsi="Arial" w:cs="Arial"/>
          <w:sz w:val="24"/>
          <w:szCs w:val="24"/>
        </w:rPr>
      </w:pPr>
      <w:r>
        <w:rPr>
          <w:rFonts w:ascii="Arial" w:eastAsia="Arial" w:hAnsi="Arial" w:cs="Arial"/>
          <w:sz w:val="24"/>
          <w:szCs w:val="24"/>
        </w:rPr>
        <w:t>13.2.       The Company processes personal information the following categories of</w:t>
      </w:r>
    </w:p>
    <w:p w14:paraId="565A6E0D" w14:textId="77777777" w:rsidR="00F37D09" w:rsidRDefault="00F37D09">
      <w:pPr>
        <w:spacing w:before="9" w:line="120" w:lineRule="exact"/>
        <w:rPr>
          <w:sz w:val="13"/>
          <w:szCs w:val="13"/>
        </w:rPr>
      </w:pPr>
    </w:p>
    <w:p w14:paraId="663CD810" w14:textId="77777777" w:rsidR="00F37D09" w:rsidRDefault="00B268FD">
      <w:pPr>
        <w:ind w:left="1116"/>
        <w:rPr>
          <w:rFonts w:ascii="Arial" w:eastAsia="Arial" w:hAnsi="Arial" w:cs="Arial"/>
          <w:sz w:val="24"/>
          <w:szCs w:val="24"/>
        </w:rPr>
        <w:sectPr w:rsidR="00F37D09">
          <w:footerReference w:type="default" r:id="rId15"/>
          <w:pgSz w:w="11920" w:h="16840"/>
          <w:pgMar w:top="1380" w:right="1320" w:bottom="280" w:left="1680" w:header="0" w:footer="731" w:gutter="0"/>
          <w:cols w:space="720"/>
        </w:sectPr>
      </w:pPr>
      <w:r>
        <w:rPr>
          <w:rFonts w:ascii="Arial" w:eastAsia="Arial" w:hAnsi="Arial" w:cs="Arial"/>
          <w:sz w:val="24"/>
          <w:szCs w:val="24"/>
        </w:rPr>
        <w:t>Data Subjects:</w:t>
      </w:r>
    </w:p>
    <w:p w14:paraId="4739DADE" w14:textId="77777777" w:rsidR="00F37D09" w:rsidRDefault="00B268FD">
      <w:pPr>
        <w:spacing w:before="60"/>
        <w:ind w:left="481"/>
        <w:rPr>
          <w:rFonts w:ascii="Arial" w:eastAsia="Arial" w:hAnsi="Arial" w:cs="Arial"/>
          <w:sz w:val="24"/>
          <w:szCs w:val="24"/>
        </w:rPr>
      </w:pPr>
      <w:r>
        <w:rPr>
          <w:rFonts w:ascii="Arial" w:eastAsia="Arial" w:hAnsi="Arial" w:cs="Arial"/>
          <w:sz w:val="24"/>
          <w:szCs w:val="24"/>
        </w:rPr>
        <w:lastRenderedPageBreak/>
        <w:t>13.2.1.     Juristic persons –</w:t>
      </w:r>
    </w:p>
    <w:p w14:paraId="118E568F" w14:textId="77777777" w:rsidR="00F37D09" w:rsidRDefault="00F37D09">
      <w:pPr>
        <w:spacing w:before="19" w:line="240" w:lineRule="exact"/>
        <w:rPr>
          <w:sz w:val="24"/>
          <w:szCs w:val="24"/>
        </w:rPr>
      </w:pPr>
    </w:p>
    <w:p w14:paraId="1C9B729C" w14:textId="77777777" w:rsidR="00F37D09" w:rsidRDefault="00B268FD">
      <w:pPr>
        <w:ind w:left="836"/>
        <w:rPr>
          <w:rFonts w:ascii="Arial" w:eastAsia="Arial" w:hAnsi="Arial" w:cs="Arial"/>
          <w:sz w:val="24"/>
          <w:szCs w:val="24"/>
        </w:rPr>
      </w:pPr>
      <w:r>
        <w:rPr>
          <w:rFonts w:ascii="Arial" w:eastAsia="Arial" w:hAnsi="Arial" w:cs="Arial"/>
          <w:sz w:val="24"/>
          <w:szCs w:val="24"/>
        </w:rPr>
        <w:t>13.2.1.1.    Corporate clients</w:t>
      </w:r>
    </w:p>
    <w:p w14:paraId="1288892A" w14:textId="77777777" w:rsidR="00F37D09" w:rsidRDefault="00F37D09">
      <w:pPr>
        <w:spacing w:before="19" w:line="240" w:lineRule="exact"/>
        <w:rPr>
          <w:sz w:val="24"/>
          <w:szCs w:val="24"/>
        </w:rPr>
      </w:pPr>
    </w:p>
    <w:p w14:paraId="1B02D678" w14:textId="77777777" w:rsidR="00F37D09" w:rsidRDefault="00B268FD">
      <w:pPr>
        <w:ind w:left="798" w:right="6291"/>
        <w:jc w:val="center"/>
        <w:rPr>
          <w:rFonts w:ascii="Arial" w:eastAsia="Arial" w:hAnsi="Arial" w:cs="Arial"/>
          <w:sz w:val="24"/>
          <w:szCs w:val="24"/>
        </w:rPr>
      </w:pPr>
      <w:r>
        <w:rPr>
          <w:rFonts w:ascii="Arial" w:eastAsia="Arial" w:hAnsi="Arial" w:cs="Arial"/>
          <w:sz w:val="24"/>
          <w:szCs w:val="24"/>
        </w:rPr>
        <w:t>13.2.1.2.    Suppliers</w:t>
      </w:r>
    </w:p>
    <w:p w14:paraId="56EA74A3" w14:textId="77777777" w:rsidR="00F37D09" w:rsidRDefault="00F37D09">
      <w:pPr>
        <w:spacing w:before="14" w:line="240" w:lineRule="exact"/>
        <w:rPr>
          <w:sz w:val="24"/>
          <w:szCs w:val="24"/>
        </w:rPr>
      </w:pPr>
    </w:p>
    <w:p w14:paraId="7B897025" w14:textId="77777777" w:rsidR="00F37D09" w:rsidRDefault="00B268FD">
      <w:pPr>
        <w:ind w:left="481"/>
        <w:rPr>
          <w:rFonts w:ascii="Arial" w:eastAsia="Arial" w:hAnsi="Arial" w:cs="Arial"/>
          <w:sz w:val="24"/>
          <w:szCs w:val="24"/>
        </w:rPr>
      </w:pPr>
      <w:r>
        <w:rPr>
          <w:rFonts w:ascii="Arial" w:eastAsia="Arial" w:hAnsi="Arial" w:cs="Arial"/>
          <w:sz w:val="24"/>
          <w:szCs w:val="24"/>
        </w:rPr>
        <w:t>13.2.2.</w:t>
      </w:r>
      <w:r>
        <w:rPr>
          <w:rFonts w:ascii="Arial" w:eastAsia="Arial" w:hAnsi="Arial" w:cs="Arial"/>
          <w:sz w:val="24"/>
          <w:szCs w:val="24"/>
        </w:rPr>
        <w:t xml:space="preserve">     Natural persons –</w:t>
      </w:r>
    </w:p>
    <w:p w14:paraId="62A040F6" w14:textId="77777777" w:rsidR="00F37D09" w:rsidRDefault="00F37D09">
      <w:pPr>
        <w:spacing w:before="19" w:line="240" w:lineRule="exact"/>
        <w:rPr>
          <w:sz w:val="24"/>
          <w:szCs w:val="24"/>
        </w:rPr>
      </w:pPr>
    </w:p>
    <w:p w14:paraId="38E91195" w14:textId="77777777" w:rsidR="00F37D09" w:rsidRDefault="00B268FD">
      <w:pPr>
        <w:ind w:left="798" w:right="6157"/>
        <w:jc w:val="center"/>
        <w:rPr>
          <w:rFonts w:ascii="Arial" w:eastAsia="Arial" w:hAnsi="Arial" w:cs="Arial"/>
          <w:sz w:val="24"/>
          <w:szCs w:val="24"/>
        </w:rPr>
      </w:pPr>
      <w:r>
        <w:rPr>
          <w:rFonts w:ascii="Arial" w:eastAsia="Arial" w:hAnsi="Arial" w:cs="Arial"/>
          <w:sz w:val="24"/>
          <w:szCs w:val="24"/>
        </w:rPr>
        <w:t>13.2.2.1.    Individuals</w:t>
      </w:r>
    </w:p>
    <w:p w14:paraId="60545067" w14:textId="77777777" w:rsidR="00F37D09" w:rsidRDefault="00F37D09">
      <w:pPr>
        <w:spacing w:before="20" w:line="240" w:lineRule="exact"/>
        <w:rPr>
          <w:sz w:val="24"/>
          <w:szCs w:val="24"/>
        </w:rPr>
      </w:pPr>
    </w:p>
    <w:p w14:paraId="1D9D6001" w14:textId="77777777" w:rsidR="00F37D09" w:rsidRDefault="00B268FD">
      <w:pPr>
        <w:ind w:left="836"/>
        <w:rPr>
          <w:rFonts w:ascii="Arial" w:eastAsia="Arial" w:hAnsi="Arial" w:cs="Arial"/>
          <w:sz w:val="24"/>
          <w:szCs w:val="24"/>
        </w:rPr>
      </w:pPr>
      <w:r>
        <w:rPr>
          <w:rFonts w:ascii="Arial" w:eastAsia="Arial" w:hAnsi="Arial" w:cs="Arial"/>
          <w:sz w:val="24"/>
          <w:szCs w:val="24"/>
        </w:rPr>
        <w:t>13.2.2.2.    Staff</w:t>
      </w:r>
    </w:p>
    <w:p w14:paraId="3978BF03" w14:textId="77777777" w:rsidR="00F37D09" w:rsidRDefault="00F37D09">
      <w:pPr>
        <w:spacing w:before="19" w:line="240" w:lineRule="exact"/>
        <w:rPr>
          <w:sz w:val="24"/>
          <w:szCs w:val="24"/>
        </w:rPr>
      </w:pPr>
    </w:p>
    <w:p w14:paraId="684495DA" w14:textId="77777777" w:rsidR="00F37D09" w:rsidRDefault="00B268FD">
      <w:pPr>
        <w:ind w:left="836"/>
        <w:rPr>
          <w:rFonts w:ascii="Arial" w:eastAsia="Arial" w:hAnsi="Arial" w:cs="Arial"/>
          <w:sz w:val="24"/>
          <w:szCs w:val="24"/>
        </w:rPr>
      </w:pPr>
      <w:r>
        <w:rPr>
          <w:rFonts w:ascii="Arial" w:eastAsia="Arial" w:hAnsi="Arial" w:cs="Arial"/>
          <w:sz w:val="24"/>
          <w:szCs w:val="24"/>
        </w:rPr>
        <w:t>13.2.2.3.    Clients</w:t>
      </w:r>
    </w:p>
    <w:p w14:paraId="2A35BC24" w14:textId="77777777" w:rsidR="00F37D09" w:rsidRDefault="00F37D09">
      <w:pPr>
        <w:spacing w:before="19" w:line="240" w:lineRule="exact"/>
        <w:rPr>
          <w:sz w:val="24"/>
          <w:szCs w:val="24"/>
        </w:rPr>
      </w:pPr>
    </w:p>
    <w:p w14:paraId="6A7F72CA" w14:textId="77777777" w:rsidR="00F37D09" w:rsidRDefault="00B268FD">
      <w:pPr>
        <w:ind w:left="798" w:right="6291"/>
        <w:jc w:val="center"/>
        <w:rPr>
          <w:rFonts w:ascii="Arial" w:eastAsia="Arial" w:hAnsi="Arial" w:cs="Arial"/>
          <w:sz w:val="24"/>
          <w:szCs w:val="24"/>
        </w:rPr>
      </w:pPr>
      <w:r>
        <w:rPr>
          <w:rFonts w:ascii="Arial" w:eastAsia="Arial" w:hAnsi="Arial" w:cs="Arial"/>
          <w:sz w:val="24"/>
          <w:szCs w:val="24"/>
        </w:rPr>
        <w:t>13.2.2.4.    Suppliers</w:t>
      </w:r>
    </w:p>
    <w:p w14:paraId="366394B0" w14:textId="77777777" w:rsidR="00F37D09" w:rsidRDefault="00F37D09">
      <w:pPr>
        <w:spacing w:before="14" w:line="240" w:lineRule="exact"/>
        <w:rPr>
          <w:sz w:val="24"/>
          <w:szCs w:val="24"/>
        </w:rPr>
      </w:pPr>
    </w:p>
    <w:p w14:paraId="254BED98" w14:textId="77777777" w:rsidR="00F37D09" w:rsidRDefault="00B268FD">
      <w:pPr>
        <w:ind w:left="116"/>
        <w:rPr>
          <w:rFonts w:ascii="Arial" w:eastAsia="Arial" w:hAnsi="Arial" w:cs="Arial"/>
          <w:sz w:val="24"/>
          <w:szCs w:val="24"/>
        </w:rPr>
      </w:pPr>
      <w:r>
        <w:rPr>
          <w:rFonts w:ascii="Arial" w:eastAsia="Arial" w:hAnsi="Arial" w:cs="Arial"/>
          <w:sz w:val="24"/>
          <w:szCs w:val="24"/>
        </w:rPr>
        <w:t>13.3.       The Company process the following categories personal information:</w:t>
      </w:r>
    </w:p>
    <w:p w14:paraId="6CE6A8E6" w14:textId="77777777" w:rsidR="00F37D09" w:rsidRDefault="00F37D09">
      <w:pPr>
        <w:spacing w:before="19" w:line="240" w:lineRule="exact"/>
        <w:rPr>
          <w:sz w:val="24"/>
          <w:szCs w:val="24"/>
        </w:rPr>
      </w:pPr>
    </w:p>
    <w:p w14:paraId="67EA60BC" w14:textId="77777777" w:rsidR="00F37D09" w:rsidRDefault="00B268FD">
      <w:pPr>
        <w:ind w:left="481"/>
        <w:rPr>
          <w:rFonts w:ascii="Arial" w:eastAsia="Arial" w:hAnsi="Arial" w:cs="Arial"/>
          <w:sz w:val="24"/>
          <w:szCs w:val="24"/>
        </w:rPr>
      </w:pPr>
      <w:r>
        <w:rPr>
          <w:rFonts w:ascii="Arial" w:eastAsia="Arial" w:hAnsi="Arial" w:cs="Arial"/>
          <w:sz w:val="24"/>
          <w:szCs w:val="24"/>
        </w:rPr>
        <w:t>13.3.1.     Client profile information;</w:t>
      </w:r>
    </w:p>
    <w:p w14:paraId="258DFCC4" w14:textId="77777777" w:rsidR="00F37D09" w:rsidRDefault="00F37D09">
      <w:pPr>
        <w:spacing w:before="19" w:line="240" w:lineRule="exact"/>
        <w:rPr>
          <w:sz w:val="24"/>
          <w:szCs w:val="24"/>
        </w:rPr>
      </w:pPr>
    </w:p>
    <w:p w14:paraId="5326B754" w14:textId="77777777" w:rsidR="00F37D09" w:rsidRDefault="00B268FD">
      <w:pPr>
        <w:ind w:left="481"/>
        <w:rPr>
          <w:rFonts w:ascii="Arial" w:eastAsia="Arial" w:hAnsi="Arial" w:cs="Arial"/>
          <w:sz w:val="24"/>
          <w:szCs w:val="24"/>
        </w:rPr>
      </w:pPr>
      <w:r>
        <w:rPr>
          <w:rFonts w:ascii="Arial" w:eastAsia="Arial" w:hAnsi="Arial" w:cs="Arial"/>
          <w:sz w:val="24"/>
          <w:szCs w:val="24"/>
        </w:rPr>
        <w:t>13.3.2.     Bank account details;</w:t>
      </w:r>
    </w:p>
    <w:p w14:paraId="0F540056" w14:textId="77777777" w:rsidR="00F37D09" w:rsidRDefault="00F37D09">
      <w:pPr>
        <w:spacing w:before="19" w:line="240" w:lineRule="exact"/>
        <w:rPr>
          <w:sz w:val="24"/>
          <w:szCs w:val="24"/>
        </w:rPr>
      </w:pPr>
    </w:p>
    <w:p w14:paraId="249DAF85" w14:textId="77777777" w:rsidR="00F37D09" w:rsidRDefault="00B268FD">
      <w:pPr>
        <w:ind w:left="481"/>
        <w:rPr>
          <w:rFonts w:ascii="Arial" w:eastAsia="Arial" w:hAnsi="Arial" w:cs="Arial"/>
          <w:sz w:val="24"/>
          <w:szCs w:val="24"/>
        </w:rPr>
      </w:pPr>
      <w:r>
        <w:rPr>
          <w:rFonts w:ascii="Arial" w:eastAsia="Arial" w:hAnsi="Arial" w:cs="Arial"/>
          <w:sz w:val="24"/>
          <w:szCs w:val="24"/>
        </w:rPr>
        <w:t>13.3.3.     Payment information;</w:t>
      </w:r>
    </w:p>
    <w:p w14:paraId="506357B5" w14:textId="77777777" w:rsidR="00F37D09" w:rsidRDefault="00F37D09">
      <w:pPr>
        <w:spacing w:before="19" w:line="240" w:lineRule="exact"/>
        <w:rPr>
          <w:sz w:val="24"/>
          <w:szCs w:val="24"/>
        </w:rPr>
      </w:pPr>
    </w:p>
    <w:p w14:paraId="0E28A528" w14:textId="77777777" w:rsidR="00F37D09" w:rsidRDefault="00B268FD">
      <w:pPr>
        <w:ind w:left="481"/>
        <w:rPr>
          <w:rFonts w:ascii="Arial" w:eastAsia="Arial" w:hAnsi="Arial" w:cs="Arial"/>
          <w:sz w:val="24"/>
          <w:szCs w:val="24"/>
        </w:rPr>
      </w:pPr>
      <w:r>
        <w:rPr>
          <w:rFonts w:ascii="Arial" w:eastAsia="Arial" w:hAnsi="Arial" w:cs="Arial"/>
          <w:sz w:val="24"/>
          <w:szCs w:val="24"/>
        </w:rPr>
        <w:t>13.3.4.     Client representatives;</w:t>
      </w:r>
    </w:p>
    <w:p w14:paraId="4854A04F" w14:textId="77777777" w:rsidR="00F37D09" w:rsidRDefault="00F37D09">
      <w:pPr>
        <w:spacing w:before="14" w:line="240" w:lineRule="exact"/>
        <w:rPr>
          <w:sz w:val="24"/>
          <w:szCs w:val="24"/>
        </w:rPr>
      </w:pPr>
    </w:p>
    <w:p w14:paraId="7196DA0D" w14:textId="77777777" w:rsidR="00F37D09" w:rsidRDefault="00B268FD">
      <w:pPr>
        <w:ind w:left="481"/>
        <w:rPr>
          <w:rFonts w:ascii="Arial" w:eastAsia="Arial" w:hAnsi="Arial" w:cs="Arial"/>
          <w:sz w:val="24"/>
          <w:szCs w:val="24"/>
        </w:rPr>
      </w:pPr>
      <w:r>
        <w:rPr>
          <w:rFonts w:ascii="Arial" w:eastAsia="Arial" w:hAnsi="Arial" w:cs="Arial"/>
          <w:sz w:val="24"/>
          <w:szCs w:val="24"/>
        </w:rPr>
        <w:t>13.3.5.     Names;</w:t>
      </w:r>
    </w:p>
    <w:p w14:paraId="43381F61" w14:textId="77777777" w:rsidR="00F37D09" w:rsidRDefault="00F37D09">
      <w:pPr>
        <w:spacing w:before="19" w:line="240" w:lineRule="exact"/>
        <w:rPr>
          <w:sz w:val="24"/>
          <w:szCs w:val="24"/>
        </w:rPr>
      </w:pPr>
    </w:p>
    <w:p w14:paraId="5B18B36A" w14:textId="77777777" w:rsidR="00F37D09" w:rsidRDefault="00B268FD">
      <w:pPr>
        <w:ind w:left="481"/>
        <w:rPr>
          <w:rFonts w:ascii="Arial" w:eastAsia="Arial" w:hAnsi="Arial" w:cs="Arial"/>
          <w:sz w:val="24"/>
          <w:szCs w:val="24"/>
        </w:rPr>
      </w:pPr>
      <w:r>
        <w:rPr>
          <w:rFonts w:ascii="Arial" w:eastAsia="Arial" w:hAnsi="Arial" w:cs="Arial"/>
          <w:sz w:val="24"/>
          <w:szCs w:val="24"/>
        </w:rPr>
        <w:t xml:space="preserve">13.3.6.  </w:t>
      </w:r>
      <w:r>
        <w:rPr>
          <w:rFonts w:ascii="Arial" w:eastAsia="Arial" w:hAnsi="Arial" w:cs="Arial"/>
          <w:sz w:val="24"/>
          <w:szCs w:val="24"/>
        </w:rPr>
        <w:t xml:space="preserve">   Email Addresses;</w:t>
      </w:r>
    </w:p>
    <w:p w14:paraId="5DA7C7EA" w14:textId="77777777" w:rsidR="00F37D09" w:rsidRDefault="00F37D09">
      <w:pPr>
        <w:spacing w:before="20" w:line="240" w:lineRule="exact"/>
        <w:rPr>
          <w:sz w:val="24"/>
          <w:szCs w:val="24"/>
        </w:rPr>
      </w:pPr>
    </w:p>
    <w:p w14:paraId="08AD571E" w14:textId="77777777" w:rsidR="00F37D09" w:rsidRDefault="00B268FD">
      <w:pPr>
        <w:ind w:left="481"/>
        <w:rPr>
          <w:rFonts w:ascii="Arial" w:eastAsia="Arial" w:hAnsi="Arial" w:cs="Arial"/>
          <w:sz w:val="24"/>
          <w:szCs w:val="24"/>
        </w:rPr>
      </w:pPr>
      <w:r>
        <w:rPr>
          <w:rFonts w:ascii="Arial" w:eastAsia="Arial" w:hAnsi="Arial" w:cs="Arial"/>
          <w:sz w:val="24"/>
          <w:szCs w:val="24"/>
        </w:rPr>
        <w:t>13.3.7.     Telephone numbers;</w:t>
      </w:r>
    </w:p>
    <w:p w14:paraId="7CF3DE14" w14:textId="77777777" w:rsidR="00F37D09" w:rsidRDefault="00F37D09">
      <w:pPr>
        <w:spacing w:before="19" w:line="240" w:lineRule="exact"/>
        <w:rPr>
          <w:sz w:val="24"/>
          <w:szCs w:val="24"/>
        </w:rPr>
      </w:pPr>
    </w:p>
    <w:p w14:paraId="329BB0B5" w14:textId="77777777" w:rsidR="00F37D09" w:rsidRDefault="00B268FD">
      <w:pPr>
        <w:ind w:left="481"/>
        <w:rPr>
          <w:rFonts w:ascii="Arial" w:eastAsia="Arial" w:hAnsi="Arial" w:cs="Arial"/>
          <w:sz w:val="24"/>
          <w:szCs w:val="24"/>
        </w:rPr>
      </w:pPr>
      <w:r>
        <w:rPr>
          <w:rFonts w:ascii="Arial" w:eastAsia="Arial" w:hAnsi="Arial" w:cs="Arial"/>
          <w:sz w:val="24"/>
          <w:szCs w:val="24"/>
        </w:rPr>
        <w:t>13.3.8.     Facsimile numbers;</w:t>
      </w:r>
    </w:p>
    <w:p w14:paraId="19D6EAF2" w14:textId="77777777" w:rsidR="00F37D09" w:rsidRDefault="00F37D09">
      <w:pPr>
        <w:spacing w:before="14" w:line="240" w:lineRule="exact"/>
        <w:rPr>
          <w:sz w:val="24"/>
          <w:szCs w:val="24"/>
        </w:rPr>
      </w:pPr>
    </w:p>
    <w:p w14:paraId="64FFFB90" w14:textId="77777777" w:rsidR="00F37D09" w:rsidRDefault="00B268FD">
      <w:pPr>
        <w:ind w:left="481"/>
        <w:rPr>
          <w:rFonts w:ascii="Arial" w:eastAsia="Arial" w:hAnsi="Arial" w:cs="Arial"/>
          <w:sz w:val="24"/>
          <w:szCs w:val="24"/>
        </w:rPr>
      </w:pPr>
      <w:r>
        <w:rPr>
          <w:rFonts w:ascii="Arial" w:eastAsia="Arial" w:hAnsi="Arial" w:cs="Arial"/>
          <w:sz w:val="24"/>
          <w:szCs w:val="24"/>
        </w:rPr>
        <w:t>13.3.9.     Physical addresses;</w:t>
      </w:r>
    </w:p>
    <w:p w14:paraId="4B629F40" w14:textId="77777777" w:rsidR="00F37D09" w:rsidRDefault="00F37D09">
      <w:pPr>
        <w:spacing w:before="19" w:line="240" w:lineRule="exact"/>
        <w:rPr>
          <w:sz w:val="24"/>
          <w:szCs w:val="24"/>
        </w:rPr>
      </w:pPr>
    </w:p>
    <w:p w14:paraId="21842F39" w14:textId="77777777" w:rsidR="00F37D09" w:rsidRDefault="00B268FD">
      <w:pPr>
        <w:ind w:left="481"/>
        <w:rPr>
          <w:rFonts w:ascii="Arial" w:eastAsia="Arial" w:hAnsi="Arial" w:cs="Arial"/>
          <w:sz w:val="24"/>
          <w:szCs w:val="24"/>
        </w:rPr>
      </w:pPr>
      <w:r>
        <w:rPr>
          <w:rFonts w:ascii="Arial" w:eastAsia="Arial" w:hAnsi="Arial" w:cs="Arial"/>
          <w:sz w:val="24"/>
          <w:szCs w:val="24"/>
        </w:rPr>
        <w:t>13.3.10.   Tax numbers;</w:t>
      </w:r>
    </w:p>
    <w:p w14:paraId="6714506E" w14:textId="77777777" w:rsidR="00F37D09" w:rsidRDefault="00F37D09">
      <w:pPr>
        <w:spacing w:before="19" w:line="240" w:lineRule="exact"/>
        <w:rPr>
          <w:sz w:val="24"/>
          <w:szCs w:val="24"/>
        </w:rPr>
      </w:pPr>
    </w:p>
    <w:p w14:paraId="115E8B0B" w14:textId="77777777" w:rsidR="00F37D09" w:rsidRDefault="00B268FD">
      <w:pPr>
        <w:ind w:left="481"/>
        <w:rPr>
          <w:rFonts w:ascii="Arial" w:eastAsia="Arial" w:hAnsi="Arial" w:cs="Arial"/>
          <w:sz w:val="24"/>
          <w:szCs w:val="24"/>
        </w:rPr>
      </w:pPr>
      <w:r>
        <w:rPr>
          <w:rFonts w:ascii="Arial" w:eastAsia="Arial" w:hAnsi="Arial" w:cs="Arial"/>
          <w:sz w:val="24"/>
          <w:szCs w:val="24"/>
        </w:rPr>
        <w:t>13.3.11.   Identity Numbers;</w:t>
      </w:r>
    </w:p>
    <w:p w14:paraId="7308DADE" w14:textId="77777777" w:rsidR="00F37D09" w:rsidRDefault="00F37D09">
      <w:pPr>
        <w:spacing w:before="19" w:line="240" w:lineRule="exact"/>
        <w:rPr>
          <w:sz w:val="24"/>
          <w:szCs w:val="24"/>
        </w:rPr>
      </w:pPr>
    </w:p>
    <w:p w14:paraId="35C1677E" w14:textId="77777777" w:rsidR="00F37D09" w:rsidRDefault="00B268FD">
      <w:pPr>
        <w:ind w:left="481"/>
        <w:rPr>
          <w:rFonts w:ascii="Arial" w:eastAsia="Arial" w:hAnsi="Arial" w:cs="Arial"/>
          <w:sz w:val="24"/>
          <w:szCs w:val="24"/>
        </w:rPr>
      </w:pPr>
      <w:r>
        <w:rPr>
          <w:rFonts w:ascii="Arial" w:eastAsia="Arial" w:hAnsi="Arial" w:cs="Arial"/>
          <w:sz w:val="24"/>
          <w:szCs w:val="24"/>
        </w:rPr>
        <w:t>13.3.12.   Passport Numbers;</w:t>
      </w:r>
    </w:p>
    <w:p w14:paraId="57AC1587" w14:textId="77777777" w:rsidR="00F37D09" w:rsidRDefault="00F37D09">
      <w:pPr>
        <w:spacing w:before="20" w:line="240" w:lineRule="exact"/>
        <w:rPr>
          <w:sz w:val="24"/>
          <w:szCs w:val="24"/>
        </w:rPr>
      </w:pPr>
    </w:p>
    <w:p w14:paraId="7FC2C431" w14:textId="77777777" w:rsidR="00F37D09" w:rsidRDefault="00B268FD">
      <w:pPr>
        <w:ind w:left="116"/>
        <w:rPr>
          <w:rFonts w:ascii="Arial" w:eastAsia="Arial" w:hAnsi="Arial" w:cs="Arial"/>
          <w:sz w:val="24"/>
          <w:szCs w:val="24"/>
        </w:rPr>
      </w:pPr>
      <w:r>
        <w:rPr>
          <w:rFonts w:ascii="Arial" w:eastAsia="Arial" w:hAnsi="Arial" w:cs="Arial"/>
          <w:sz w:val="24"/>
          <w:szCs w:val="24"/>
        </w:rPr>
        <w:t>13.4.       Recipients of Personal Information:</w:t>
      </w:r>
    </w:p>
    <w:p w14:paraId="6DED7812" w14:textId="77777777" w:rsidR="00F37D09" w:rsidRDefault="00F37D09">
      <w:pPr>
        <w:spacing w:before="14" w:line="240" w:lineRule="exact"/>
        <w:rPr>
          <w:sz w:val="24"/>
          <w:szCs w:val="24"/>
        </w:rPr>
      </w:pPr>
    </w:p>
    <w:p w14:paraId="4A243683" w14:textId="77777777" w:rsidR="00F37D09" w:rsidRDefault="00B268FD">
      <w:pPr>
        <w:spacing w:line="360" w:lineRule="auto"/>
        <w:ind w:left="1552" w:right="560" w:hanging="1071"/>
        <w:rPr>
          <w:rFonts w:ascii="Arial" w:eastAsia="Arial" w:hAnsi="Arial" w:cs="Arial"/>
          <w:sz w:val="24"/>
          <w:szCs w:val="24"/>
        </w:rPr>
      </w:pPr>
      <w:r>
        <w:rPr>
          <w:rFonts w:ascii="Arial" w:eastAsia="Arial" w:hAnsi="Arial" w:cs="Arial"/>
          <w:sz w:val="24"/>
          <w:szCs w:val="24"/>
        </w:rPr>
        <w:t xml:space="preserve">13.4.1.     The    </w:t>
      </w:r>
      <w:proofErr w:type="gramStart"/>
      <w:r>
        <w:rPr>
          <w:rFonts w:ascii="Arial" w:eastAsia="Arial" w:hAnsi="Arial" w:cs="Arial"/>
          <w:sz w:val="24"/>
          <w:szCs w:val="24"/>
        </w:rPr>
        <w:t xml:space="preserve">Company,   </w:t>
      </w:r>
      <w:proofErr w:type="gramEnd"/>
      <w:r>
        <w:rPr>
          <w:rFonts w:ascii="Arial" w:eastAsia="Arial" w:hAnsi="Arial" w:cs="Arial"/>
          <w:sz w:val="24"/>
          <w:szCs w:val="24"/>
        </w:rPr>
        <w:t xml:space="preserve"> the    Company’s    affiliates,    their    respective representatives</w:t>
      </w:r>
    </w:p>
    <w:p w14:paraId="6A4C0FB0" w14:textId="77777777" w:rsidR="00F37D09" w:rsidRDefault="00F37D09">
      <w:pPr>
        <w:spacing w:before="4" w:line="120" w:lineRule="exact"/>
        <w:rPr>
          <w:sz w:val="12"/>
          <w:szCs w:val="12"/>
        </w:rPr>
      </w:pPr>
    </w:p>
    <w:p w14:paraId="0302B373" w14:textId="77777777" w:rsidR="00F37D09" w:rsidRDefault="00B268FD">
      <w:pPr>
        <w:spacing w:line="361" w:lineRule="auto"/>
        <w:ind w:left="1116" w:right="559" w:hanging="1000"/>
        <w:rPr>
          <w:rFonts w:ascii="Arial" w:eastAsia="Arial" w:hAnsi="Arial" w:cs="Arial"/>
          <w:sz w:val="24"/>
          <w:szCs w:val="24"/>
        </w:rPr>
        <w:sectPr w:rsidR="00F37D09">
          <w:footerReference w:type="default" r:id="rId16"/>
          <w:pgSz w:w="11920" w:h="16840"/>
          <w:pgMar w:top="1380" w:right="840" w:bottom="280" w:left="1680" w:header="0" w:footer="1118" w:gutter="0"/>
          <w:pgNumType w:start="18"/>
          <w:cols w:space="720"/>
        </w:sectPr>
      </w:pPr>
      <w:r>
        <w:rPr>
          <w:rFonts w:ascii="Arial" w:eastAsia="Arial" w:hAnsi="Arial" w:cs="Arial"/>
          <w:sz w:val="24"/>
          <w:szCs w:val="24"/>
        </w:rPr>
        <w:t xml:space="preserve">13.5.       When making </w:t>
      </w:r>
      <w:proofErr w:type="spellStart"/>
      <w:r>
        <w:rPr>
          <w:rFonts w:ascii="Arial" w:eastAsia="Arial" w:hAnsi="Arial" w:cs="Arial"/>
          <w:sz w:val="24"/>
          <w:szCs w:val="24"/>
        </w:rPr>
        <w:t>authorised</w:t>
      </w:r>
      <w:proofErr w:type="spellEnd"/>
      <w:r>
        <w:rPr>
          <w:rFonts w:ascii="Arial" w:eastAsia="Arial" w:hAnsi="Arial" w:cs="Arial"/>
          <w:sz w:val="24"/>
          <w:szCs w:val="24"/>
        </w:rPr>
        <w:t xml:space="preserve"> disclosures or transfers of personal information in terms of Section 72 of POPI, personal information may be disclosed to</w:t>
      </w:r>
    </w:p>
    <w:p w14:paraId="19AAF475" w14:textId="77777777" w:rsidR="00F37D09" w:rsidRDefault="00B268FD">
      <w:pPr>
        <w:spacing w:before="60" w:line="360" w:lineRule="auto"/>
        <w:ind w:left="1116" w:right="520"/>
        <w:rPr>
          <w:rFonts w:ascii="Arial" w:eastAsia="Arial" w:hAnsi="Arial" w:cs="Arial"/>
          <w:sz w:val="24"/>
          <w:szCs w:val="24"/>
        </w:rPr>
      </w:pPr>
      <w:r>
        <w:rPr>
          <w:rFonts w:ascii="Arial" w:eastAsia="Arial" w:hAnsi="Arial" w:cs="Arial"/>
          <w:sz w:val="24"/>
          <w:szCs w:val="24"/>
        </w:rPr>
        <w:lastRenderedPageBreak/>
        <w:t>recipients in countries that do not have the same level of protection for personal information as S</w:t>
      </w:r>
      <w:r>
        <w:rPr>
          <w:rFonts w:ascii="Arial" w:eastAsia="Arial" w:hAnsi="Arial" w:cs="Arial"/>
          <w:sz w:val="24"/>
          <w:szCs w:val="24"/>
        </w:rPr>
        <w:t>outh Africa does.</w:t>
      </w:r>
    </w:p>
    <w:p w14:paraId="4E70F064" w14:textId="77777777" w:rsidR="00F37D09" w:rsidRDefault="00F37D09">
      <w:pPr>
        <w:spacing w:before="4" w:line="120" w:lineRule="exact"/>
        <w:rPr>
          <w:sz w:val="12"/>
          <w:szCs w:val="12"/>
        </w:rPr>
      </w:pPr>
    </w:p>
    <w:p w14:paraId="5DC30C89" w14:textId="77777777" w:rsidR="00F37D09" w:rsidRDefault="00B268FD">
      <w:pPr>
        <w:ind w:left="116"/>
        <w:rPr>
          <w:rFonts w:ascii="Arial" w:eastAsia="Arial" w:hAnsi="Arial" w:cs="Arial"/>
          <w:sz w:val="24"/>
          <w:szCs w:val="24"/>
        </w:rPr>
      </w:pPr>
      <w:r>
        <w:rPr>
          <w:rFonts w:ascii="Arial" w:eastAsia="Arial" w:hAnsi="Arial" w:cs="Arial"/>
          <w:sz w:val="24"/>
          <w:szCs w:val="24"/>
        </w:rPr>
        <w:t>13.6.       The following Security measures are implemented by the Company:</w:t>
      </w:r>
    </w:p>
    <w:p w14:paraId="1EC4C64D" w14:textId="77777777" w:rsidR="00F37D09" w:rsidRDefault="00F37D09">
      <w:pPr>
        <w:spacing w:before="14" w:line="240" w:lineRule="exact"/>
        <w:rPr>
          <w:sz w:val="24"/>
          <w:szCs w:val="24"/>
        </w:rPr>
      </w:pPr>
    </w:p>
    <w:p w14:paraId="7DF84C57" w14:textId="77777777" w:rsidR="00F37D09" w:rsidRDefault="00B268FD">
      <w:pPr>
        <w:spacing w:line="360" w:lineRule="auto"/>
        <w:ind w:left="1116" w:right="517" w:hanging="1000"/>
        <w:jc w:val="both"/>
        <w:rPr>
          <w:rFonts w:ascii="Arial" w:eastAsia="Arial" w:hAnsi="Arial" w:cs="Arial"/>
          <w:sz w:val="24"/>
          <w:szCs w:val="24"/>
        </w:rPr>
      </w:pPr>
      <w:r>
        <w:rPr>
          <w:rFonts w:ascii="Arial" w:eastAsia="Arial" w:hAnsi="Arial" w:cs="Arial"/>
          <w:sz w:val="24"/>
          <w:szCs w:val="24"/>
        </w:rPr>
        <w:t xml:space="preserve">13.7.       </w:t>
      </w:r>
      <w:proofErr w:type="gramStart"/>
      <w:r>
        <w:rPr>
          <w:rFonts w:ascii="Arial" w:eastAsia="Arial" w:hAnsi="Arial" w:cs="Arial"/>
          <w:sz w:val="24"/>
          <w:szCs w:val="24"/>
        </w:rPr>
        <w:t>The  Company</w:t>
      </w:r>
      <w:proofErr w:type="gramEnd"/>
      <w:r>
        <w:rPr>
          <w:rFonts w:ascii="Arial" w:eastAsia="Arial" w:hAnsi="Arial" w:cs="Arial"/>
          <w:sz w:val="24"/>
          <w:szCs w:val="24"/>
        </w:rPr>
        <w:t xml:space="preserve">  implements  numerous  Security  measures  to  protect personal information that is stored electronically and physically.</w:t>
      </w:r>
    </w:p>
    <w:p w14:paraId="399593AD" w14:textId="77777777" w:rsidR="00F37D09" w:rsidRDefault="00F37D09">
      <w:pPr>
        <w:spacing w:before="4" w:line="120" w:lineRule="exact"/>
        <w:rPr>
          <w:sz w:val="12"/>
          <w:szCs w:val="12"/>
        </w:rPr>
      </w:pPr>
    </w:p>
    <w:p w14:paraId="3A4F273E" w14:textId="77777777" w:rsidR="00F37D09" w:rsidRDefault="00B268FD">
      <w:pPr>
        <w:spacing w:line="361" w:lineRule="auto"/>
        <w:ind w:left="2052" w:right="647" w:hanging="1216"/>
        <w:rPr>
          <w:rFonts w:ascii="Arial" w:eastAsia="Arial" w:hAnsi="Arial" w:cs="Arial"/>
          <w:sz w:val="24"/>
          <w:szCs w:val="24"/>
        </w:rPr>
      </w:pPr>
      <w:r>
        <w:rPr>
          <w:rFonts w:ascii="Arial" w:eastAsia="Arial" w:hAnsi="Arial" w:cs="Arial"/>
          <w:sz w:val="24"/>
          <w:szCs w:val="24"/>
        </w:rPr>
        <w:t xml:space="preserve">13.7.1.1.   </w:t>
      </w:r>
      <w:r>
        <w:rPr>
          <w:rFonts w:ascii="Arial" w:eastAsia="Arial" w:hAnsi="Arial" w:cs="Arial"/>
          <w:sz w:val="24"/>
          <w:szCs w:val="24"/>
        </w:rPr>
        <w:t xml:space="preserve"> The Company ensures that appropriate security measures are taken and updates these measures on a regular basis.</w:t>
      </w:r>
    </w:p>
    <w:p w14:paraId="09A155BC" w14:textId="77777777" w:rsidR="00F37D09" w:rsidRDefault="00F37D09">
      <w:pPr>
        <w:spacing w:before="3" w:line="120" w:lineRule="exact"/>
        <w:rPr>
          <w:sz w:val="12"/>
          <w:szCs w:val="12"/>
        </w:rPr>
      </w:pPr>
    </w:p>
    <w:p w14:paraId="0D62C978" w14:textId="77777777" w:rsidR="00F37D09" w:rsidRDefault="00B268FD">
      <w:pPr>
        <w:spacing w:line="358" w:lineRule="auto"/>
        <w:ind w:left="2052" w:right="515" w:hanging="1216"/>
        <w:jc w:val="both"/>
        <w:rPr>
          <w:rFonts w:ascii="Arial" w:eastAsia="Arial" w:hAnsi="Arial" w:cs="Arial"/>
          <w:sz w:val="24"/>
          <w:szCs w:val="24"/>
        </w:rPr>
      </w:pPr>
      <w:r>
        <w:rPr>
          <w:rFonts w:ascii="Arial" w:eastAsia="Arial" w:hAnsi="Arial" w:cs="Arial"/>
          <w:sz w:val="24"/>
          <w:szCs w:val="24"/>
        </w:rPr>
        <w:t xml:space="preserve">13.7.1.2.    </w:t>
      </w:r>
      <w:proofErr w:type="gramStart"/>
      <w:r>
        <w:rPr>
          <w:rFonts w:ascii="Arial" w:eastAsia="Arial" w:hAnsi="Arial" w:cs="Arial"/>
          <w:sz w:val="24"/>
          <w:szCs w:val="24"/>
        </w:rPr>
        <w:t>The  Company</w:t>
      </w:r>
      <w:proofErr w:type="gramEnd"/>
      <w:r>
        <w:rPr>
          <w:rFonts w:ascii="Arial" w:eastAsia="Arial" w:hAnsi="Arial" w:cs="Arial"/>
          <w:sz w:val="24"/>
          <w:szCs w:val="24"/>
        </w:rPr>
        <w:t xml:space="preserve">  have  also  implemented  various  policies  for additional   security   for   personal   information   stored   bot</w:t>
      </w:r>
      <w:r>
        <w:rPr>
          <w:rFonts w:ascii="Arial" w:eastAsia="Arial" w:hAnsi="Arial" w:cs="Arial"/>
          <w:sz w:val="24"/>
          <w:szCs w:val="24"/>
        </w:rPr>
        <w:t>h physically and electronically.</w:t>
      </w:r>
    </w:p>
    <w:p w14:paraId="21D7AE9A" w14:textId="77777777" w:rsidR="00F37D09" w:rsidRDefault="00F37D09">
      <w:pPr>
        <w:spacing w:before="7" w:line="120" w:lineRule="exact"/>
        <w:rPr>
          <w:sz w:val="12"/>
          <w:szCs w:val="12"/>
        </w:rPr>
      </w:pPr>
    </w:p>
    <w:p w14:paraId="6A5211A6" w14:textId="77777777" w:rsidR="00F37D09" w:rsidRDefault="00B268FD">
      <w:pPr>
        <w:spacing w:line="360" w:lineRule="auto"/>
        <w:ind w:left="1552" w:right="520" w:hanging="1071"/>
        <w:jc w:val="both"/>
        <w:rPr>
          <w:rFonts w:ascii="Arial" w:eastAsia="Arial" w:hAnsi="Arial" w:cs="Arial"/>
          <w:sz w:val="24"/>
          <w:szCs w:val="24"/>
        </w:rPr>
      </w:pPr>
      <w:r>
        <w:rPr>
          <w:rFonts w:ascii="Arial" w:eastAsia="Arial" w:hAnsi="Arial" w:cs="Arial"/>
          <w:sz w:val="24"/>
          <w:szCs w:val="24"/>
        </w:rPr>
        <w:t xml:space="preserve">13.7.2.     </w:t>
      </w:r>
      <w:proofErr w:type="gramStart"/>
      <w:r>
        <w:rPr>
          <w:rFonts w:ascii="Arial" w:eastAsia="Arial" w:hAnsi="Arial" w:cs="Arial"/>
          <w:sz w:val="24"/>
          <w:szCs w:val="24"/>
        </w:rPr>
        <w:t>The  personal</w:t>
      </w:r>
      <w:proofErr w:type="gramEnd"/>
      <w:r>
        <w:rPr>
          <w:rFonts w:ascii="Arial" w:eastAsia="Arial" w:hAnsi="Arial" w:cs="Arial"/>
          <w:sz w:val="24"/>
          <w:szCs w:val="24"/>
        </w:rPr>
        <w:t xml:space="preserve">  information  that  is  stored  physically  is  protected  as follows:</w:t>
      </w:r>
    </w:p>
    <w:p w14:paraId="697C06FC" w14:textId="77777777" w:rsidR="00F37D09" w:rsidRDefault="00F37D09">
      <w:pPr>
        <w:spacing w:before="4" w:line="120" w:lineRule="exact"/>
        <w:rPr>
          <w:sz w:val="12"/>
          <w:szCs w:val="12"/>
        </w:rPr>
      </w:pPr>
    </w:p>
    <w:p w14:paraId="5624F126" w14:textId="77777777" w:rsidR="00F37D09" w:rsidRDefault="00B268FD">
      <w:pPr>
        <w:spacing w:line="358" w:lineRule="auto"/>
        <w:ind w:left="2052" w:right="514" w:hanging="1216"/>
        <w:jc w:val="both"/>
        <w:rPr>
          <w:rFonts w:ascii="Arial" w:eastAsia="Arial" w:hAnsi="Arial" w:cs="Arial"/>
          <w:sz w:val="24"/>
          <w:szCs w:val="24"/>
        </w:rPr>
      </w:pPr>
      <w:r>
        <w:rPr>
          <w:rFonts w:ascii="Arial" w:eastAsia="Arial" w:hAnsi="Arial" w:cs="Arial"/>
          <w:sz w:val="24"/>
          <w:szCs w:val="24"/>
        </w:rPr>
        <w:t>13.7.2.1.    Where physical records of the data exist, such records will be stored in a secure area that can be ‘locked-away’ as to avoid a breach of the personal information.</w:t>
      </w:r>
    </w:p>
    <w:p w14:paraId="62442574" w14:textId="77777777" w:rsidR="00F37D09" w:rsidRDefault="00F37D09">
      <w:pPr>
        <w:spacing w:before="6" w:line="120" w:lineRule="exact"/>
        <w:rPr>
          <w:sz w:val="12"/>
          <w:szCs w:val="12"/>
        </w:rPr>
      </w:pPr>
    </w:p>
    <w:p w14:paraId="6B5DCD7F" w14:textId="77777777" w:rsidR="00F37D09" w:rsidRDefault="00B268FD">
      <w:pPr>
        <w:ind w:left="836"/>
        <w:rPr>
          <w:rFonts w:ascii="Arial" w:eastAsia="Arial" w:hAnsi="Arial" w:cs="Arial"/>
          <w:sz w:val="24"/>
          <w:szCs w:val="24"/>
        </w:rPr>
      </w:pPr>
      <w:r>
        <w:rPr>
          <w:rFonts w:ascii="Arial" w:eastAsia="Arial" w:hAnsi="Arial" w:cs="Arial"/>
          <w:sz w:val="24"/>
          <w:szCs w:val="24"/>
        </w:rPr>
        <w:t>13.7.2.2.    Such physical data records will be ‘locked-away’ and secured</w:t>
      </w:r>
    </w:p>
    <w:p w14:paraId="08A172BB" w14:textId="77777777" w:rsidR="00F37D09" w:rsidRDefault="00F37D09">
      <w:pPr>
        <w:spacing w:before="9" w:line="120" w:lineRule="exact"/>
        <w:rPr>
          <w:sz w:val="13"/>
          <w:szCs w:val="13"/>
        </w:rPr>
      </w:pPr>
    </w:p>
    <w:p w14:paraId="34BB317F" w14:textId="77777777" w:rsidR="00F37D09" w:rsidRDefault="00B268FD">
      <w:pPr>
        <w:ind w:left="2052"/>
        <w:rPr>
          <w:rFonts w:ascii="Arial" w:eastAsia="Arial" w:hAnsi="Arial" w:cs="Arial"/>
          <w:sz w:val="24"/>
          <w:szCs w:val="24"/>
        </w:rPr>
      </w:pPr>
      <w:r>
        <w:rPr>
          <w:rFonts w:ascii="Arial" w:eastAsia="Arial" w:hAnsi="Arial" w:cs="Arial"/>
          <w:sz w:val="24"/>
          <w:szCs w:val="24"/>
        </w:rPr>
        <w:t>when not in use.</w:t>
      </w:r>
    </w:p>
    <w:p w14:paraId="0C66AC82" w14:textId="77777777" w:rsidR="00F37D09" w:rsidRDefault="00F37D09">
      <w:pPr>
        <w:spacing w:before="15" w:line="240" w:lineRule="exact"/>
        <w:rPr>
          <w:sz w:val="24"/>
          <w:szCs w:val="24"/>
        </w:rPr>
      </w:pPr>
    </w:p>
    <w:p w14:paraId="59F4A2C2" w14:textId="77777777" w:rsidR="00F37D09" w:rsidRDefault="00B268FD">
      <w:pPr>
        <w:spacing w:line="360" w:lineRule="auto"/>
        <w:ind w:left="1116" w:right="515" w:hanging="1000"/>
        <w:jc w:val="both"/>
        <w:rPr>
          <w:rFonts w:ascii="Arial" w:eastAsia="Arial" w:hAnsi="Arial" w:cs="Arial"/>
          <w:sz w:val="24"/>
          <w:szCs w:val="24"/>
        </w:rPr>
      </w:pPr>
      <w:r>
        <w:rPr>
          <w:rFonts w:ascii="Arial" w:eastAsia="Arial" w:hAnsi="Arial" w:cs="Arial"/>
          <w:sz w:val="24"/>
          <w:szCs w:val="24"/>
        </w:rPr>
        <w:t xml:space="preserve">13.8.       The Company may share personal information with third parties and in </w:t>
      </w:r>
      <w:proofErr w:type="gramStart"/>
      <w:r>
        <w:rPr>
          <w:rFonts w:ascii="Arial" w:eastAsia="Arial" w:hAnsi="Arial" w:cs="Arial"/>
          <w:sz w:val="24"/>
          <w:szCs w:val="24"/>
        </w:rPr>
        <w:t>certain  instances</w:t>
      </w:r>
      <w:proofErr w:type="gramEnd"/>
      <w:r>
        <w:rPr>
          <w:rFonts w:ascii="Arial" w:eastAsia="Arial" w:hAnsi="Arial" w:cs="Arial"/>
          <w:sz w:val="24"/>
          <w:szCs w:val="24"/>
        </w:rPr>
        <w:t xml:space="preserve">  this  may  result  in  cross  border  flow  of  the  personal information. The personal information will always be subject to protection,</w:t>
      </w:r>
      <w:r>
        <w:rPr>
          <w:rFonts w:ascii="Arial" w:eastAsia="Arial" w:hAnsi="Arial" w:cs="Arial"/>
          <w:sz w:val="24"/>
          <w:szCs w:val="24"/>
        </w:rPr>
        <w:t xml:space="preserve"> not less than the protection it is afforded under the Protection of Personal Information Act No.4 of 2013.</w:t>
      </w:r>
    </w:p>
    <w:p w14:paraId="1914DAC6" w14:textId="77777777" w:rsidR="00F37D09" w:rsidRDefault="00F37D09">
      <w:pPr>
        <w:spacing w:before="4" w:line="120" w:lineRule="exact"/>
        <w:rPr>
          <w:sz w:val="13"/>
          <w:szCs w:val="13"/>
        </w:rPr>
      </w:pPr>
    </w:p>
    <w:p w14:paraId="50199FCA" w14:textId="77777777" w:rsidR="00F37D09" w:rsidRDefault="00F37D09">
      <w:pPr>
        <w:spacing w:line="200" w:lineRule="exact"/>
      </w:pPr>
    </w:p>
    <w:p w14:paraId="0213FBA0" w14:textId="77777777" w:rsidR="00F37D09" w:rsidRDefault="00F37D09">
      <w:pPr>
        <w:spacing w:line="200" w:lineRule="exact"/>
      </w:pPr>
    </w:p>
    <w:p w14:paraId="53A8EA89" w14:textId="77777777" w:rsidR="00F37D09" w:rsidRDefault="00B268FD">
      <w:pPr>
        <w:ind w:left="116"/>
        <w:rPr>
          <w:rFonts w:ascii="Arial" w:eastAsia="Arial" w:hAnsi="Arial" w:cs="Arial"/>
          <w:sz w:val="24"/>
          <w:szCs w:val="24"/>
        </w:rPr>
      </w:pPr>
      <w:r>
        <w:rPr>
          <w:rFonts w:ascii="Arial" w:eastAsia="Arial" w:hAnsi="Arial" w:cs="Arial"/>
          <w:sz w:val="24"/>
          <w:szCs w:val="24"/>
        </w:rPr>
        <w:t>13.9.       Objection to the processing of personal information by a data subject:</w:t>
      </w:r>
    </w:p>
    <w:p w14:paraId="123A7991" w14:textId="77777777" w:rsidR="00F37D09" w:rsidRDefault="00F37D09">
      <w:pPr>
        <w:spacing w:before="19" w:line="240" w:lineRule="exact"/>
        <w:rPr>
          <w:sz w:val="24"/>
          <w:szCs w:val="24"/>
        </w:rPr>
      </w:pPr>
    </w:p>
    <w:p w14:paraId="68567A74" w14:textId="77777777" w:rsidR="00F37D09" w:rsidRDefault="00B268FD">
      <w:pPr>
        <w:spacing w:line="359" w:lineRule="auto"/>
        <w:ind w:left="1552" w:right="509" w:hanging="1071"/>
        <w:jc w:val="both"/>
        <w:rPr>
          <w:rFonts w:ascii="Arial" w:eastAsia="Arial" w:hAnsi="Arial" w:cs="Arial"/>
          <w:sz w:val="24"/>
          <w:szCs w:val="24"/>
        </w:rPr>
      </w:pPr>
      <w:r>
        <w:rPr>
          <w:rFonts w:ascii="Arial" w:eastAsia="Arial" w:hAnsi="Arial" w:cs="Arial"/>
          <w:sz w:val="24"/>
          <w:szCs w:val="24"/>
        </w:rPr>
        <w:t xml:space="preserve">13.9.1.     </w:t>
      </w:r>
      <w:proofErr w:type="gramStart"/>
      <w:r>
        <w:rPr>
          <w:rFonts w:ascii="Arial" w:eastAsia="Arial" w:hAnsi="Arial" w:cs="Arial"/>
          <w:sz w:val="24"/>
          <w:szCs w:val="24"/>
        </w:rPr>
        <w:t>Section  11</w:t>
      </w:r>
      <w:proofErr w:type="gramEnd"/>
      <w:r>
        <w:rPr>
          <w:rFonts w:ascii="Arial" w:eastAsia="Arial" w:hAnsi="Arial" w:cs="Arial"/>
          <w:sz w:val="24"/>
          <w:szCs w:val="24"/>
        </w:rPr>
        <w:t>(3)  of  POPI  and  regulation  2  of  the  POPI  regulations provides that a data subject may, at any time object to the processing of their personal information in the prescribed form attached to this manual as annexure “B”.</w:t>
      </w:r>
    </w:p>
    <w:p w14:paraId="58A4989E" w14:textId="77777777" w:rsidR="00F37D09" w:rsidRDefault="00F37D09">
      <w:pPr>
        <w:spacing w:before="6" w:line="120" w:lineRule="exact"/>
        <w:rPr>
          <w:sz w:val="12"/>
          <w:szCs w:val="12"/>
        </w:rPr>
      </w:pPr>
    </w:p>
    <w:p w14:paraId="3D7FD57E" w14:textId="77777777" w:rsidR="00F37D09" w:rsidRDefault="00B268FD">
      <w:pPr>
        <w:ind w:left="121"/>
        <w:rPr>
          <w:rFonts w:ascii="Arial" w:eastAsia="Arial" w:hAnsi="Arial" w:cs="Arial"/>
          <w:sz w:val="24"/>
          <w:szCs w:val="24"/>
        </w:rPr>
        <w:sectPr w:rsidR="00F37D09">
          <w:pgSz w:w="11920" w:h="16840"/>
          <w:pgMar w:top="1380" w:right="880" w:bottom="280" w:left="1680" w:header="0" w:footer="1118" w:gutter="0"/>
          <w:cols w:space="720"/>
        </w:sectPr>
      </w:pPr>
      <w:r>
        <w:rPr>
          <w:rFonts w:ascii="Arial" w:eastAsia="Arial" w:hAnsi="Arial" w:cs="Arial"/>
          <w:sz w:val="24"/>
          <w:szCs w:val="24"/>
        </w:rPr>
        <w:t>13.10.      Request for correction or deletion of personal information:</w:t>
      </w:r>
    </w:p>
    <w:p w14:paraId="6C2E126B" w14:textId="77777777" w:rsidR="00F37D09" w:rsidRDefault="00B268FD">
      <w:pPr>
        <w:spacing w:before="60" w:line="360" w:lineRule="auto"/>
        <w:ind w:left="1892" w:right="81" w:hanging="1071"/>
        <w:jc w:val="both"/>
        <w:rPr>
          <w:rFonts w:ascii="Arial" w:eastAsia="Arial" w:hAnsi="Arial" w:cs="Arial"/>
          <w:sz w:val="24"/>
          <w:szCs w:val="24"/>
        </w:rPr>
      </w:pPr>
      <w:r>
        <w:rPr>
          <w:rFonts w:ascii="Arial" w:eastAsia="Arial" w:hAnsi="Arial" w:cs="Arial"/>
          <w:sz w:val="24"/>
          <w:szCs w:val="24"/>
        </w:rPr>
        <w:lastRenderedPageBreak/>
        <w:t>13.10.1.   Section 24 of POPI and regulation 3 of the POPI regulations provides that a data subject may request for their personal information to be corrected and/or d</w:t>
      </w:r>
      <w:r>
        <w:rPr>
          <w:rFonts w:ascii="Arial" w:eastAsia="Arial" w:hAnsi="Arial" w:cs="Arial"/>
          <w:sz w:val="24"/>
          <w:szCs w:val="24"/>
        </w:rPr>
        <w:t>eleted in the prescribed form attached hereto as</w:t>
      </w:r>
    </w:p>
    <w:p w14:paraId="3E85964C" w14:textId="77777777" w:rsidR="00F37D09" w:rsidRDefault="00B268FD">
      <w:pPr>
        <w:spacing w:line="260" w:lineRule="exact"/>
        <w:ind w:left="1892"/>
        <w:rPr>
          <w:rFonts w:ascii="Arial" w:eastAsia="Arial" w:hAnsi="Arial" w:cs="Arial"/>
          <w:sz w:val="24"/>
          <w:szCs w:val="24"/>
        </w:rPr>
      </w:pPr>
      <w:r>
        <w:pict w14:anchorId="75B76C79">
          <v:group id="_x0000_s2052" alt="" style="position:absolute;left:0;text-align:left;margin-left:425.95pt;margin-top:215.6pt;width:73.4pt;height:0;z-index:-1047;mso-position-horizontal-relative:page;mso-position-vertical-relative:page" coordorigin="8519,4312" coordsize="1468,0">
            <v:shape id="_x0000_s2053" alt="" style="position:absolute;left:8519;top:4312;width:1468;height:0" coordorigin="8519,4312" coordsize="1468,0" path="m8519,4312r1468,e" filled="f" strokeweight=".26669mm">
              <v:path arrowok="t"/>
            </v:shape>
            <w10:wrap anchorx="page" anchory="page"/>
          </v:group>
        </w:pict>
      </w:r>
      <w:r>
        <w:rPr>
          <w:rFonts w:ascii="Arial" w:eastAsia="Arial" w:hAnsi="Arial" w:cs="Arial"/>
          <w:position w:val="-1"/>
          <w:sz w:val="24"/>
          <w:szCs w:val="24"/>
        </w:rPr>
        <w:t>annexure “C”.</w:t>
      </w:r>
    </w:p>
    <w:p w14:paraId="25E3AC2A" w14:textId="77777777" w:rsidR="00F37D09" w:rsidRDefault="00F37D09">
      <w:pPr>
        <w:spacing w:line="200" w:lineRule="exact"/>
      </w:pPr>
    </w:p>
    <w:p w14:paraId="2A5096D5" w14:textId="77777777" w:rsidR="00F37D09" w:rsidRDefault="00F37D09">
      <w:pPr>
        <w:spacing w:line="200" w:lineRule="exact"/>
      </w:pPr>
    </w:p>
    <w:p w14:paraId="70B73F78" w14:textId="77777777" w:rsidR="00F37D09" w:rsidRDefault="00F37D09">
      <w:pPr>
        <w:spacing w:line="200" w:lineRule="exact"/>
      </w:pPr>
    </w:p>
    <w:p w14:paraId="410AD37B" w14:textId="77777777" w:rsidR="00F37D09" w:rsidRDefault="00F37D09">
      <w:pPr>
        <w:spacing w:line="200" w:lineRule="exact"/>
      </w:pPr>
    </w:p>
    <w:p w14:paraId="575FFD4F" w14:textId="77777777" w:rsidR="00F37D09" w:rsidRDefault="00F37D09">
      <w:pPr>
        <w:spacing w:before="1" w:line="200" w:lineRule="exact"/>
        <w:sectPr w:rsidR="00F37D09">
          <w:footerReference w:type="default" r:id="rId17"/>
          <w:pgSz w:w="11920" w:h="16840"/>
          <w:pgMar w:top="1380" w:right="1320" w:bottom="280" w:left="1340" w:header="0" w:footer="0" w:gutter="0"/>
          <w:cols w:space="720"/>
        </w:sectPr>
      </w:pPr>
    </w:p>
    <w:p w14:paraId="1885A18F" w14:textId="77777777" w:rsidR="00F37D09" w:rsidRDefault="00B268FD">
      <w:pPr>
        <w:tabs>
          <w:tab w:val="left" w:pos="1460"/>
        </w:tabs>
        <w:spacing w:before="94" w:line="260" w:lineRule="exact"/>
        <w:ind w:left="101"/>
        <w:rPr>
          <w:rFonts w:ascii="Arial" w:eastAsia="Arial" w:hAnsi="Arial" w:cs="Arial"/>
          <w:sz w:val="24"/>
          <w:szCs w:val="24"/>
        </w:rPr>
      </w:pPr>
      <w:r>
        <w:pict w14:anchorId="0116F218">
          <v:shapetype id="_x0000_t202" coordsize="21600,21600" o:spt="202" path="m,l,21600r21600,l21600,xe">
            <v:stroke joinstyle="miter"/>
            <v:path gradientshapeok="t" o:connecttype="rect"/>
          </v:shapetype>
          <v:shape id="_x0000_s2051" type="#_x0000_t202" alt="" style="position:absolute;left:0;text-align:left;margin-left:140.3pt;margin-top:-6.15pt;width:73.55pt;height:24.35pt;z-index:-1049;mso-wrap-style:square;mso-wrap-edited:f;mso-width-percent:0;mso-height-percent:0;mso-position-horizontal-relative:page;mso-width-percent:0;mso-height-percent:0;v-text-anchor:top" filled="f" stroked="f">
            <v:textbox inset="0,0,0,0">
              <w:txbxContent>
                <w:p w14:paraId="1467DB1E" w14:textId="77777777" w:rsidR="00F37D09" w:rsidRDefault="00F37D09">
                  <w:pPr>
                    <w:spacing w:before="17" w:line="200" w:lineRule="exact"/>
                  </w:pPr>
                </w:p>
                <w:p w14:paraId="6F4DB83B" w14:textId="77777777" w:rsidR="00F37D09" w:rsidRDefault="00B268FD">
                  <w:pPr>
                    <w:spacing w:line="260" w:lineRule="exact"/>
                    <w:ind w:right="-56"/>
                    <w:rPr>
                      <w:rFonts w:ascii="Arial" w:eastAsia="Arial" w:hAnsi="Arial" w:cs="Arial"/>
                      <w:sz w:val="24"/>
                      <w:szCs w:val="24"/>
                    </w:rPr>
                  </w:pPr>
                  <w:r>
                    <w:rPr>
                      <w:rFonts w:ascii="Arial" w:eastAsia="Arial" w:hAnsi="Arial" w:cs="Arial"/>
                      <w:position w:val="-1"/>
                      <w:sz w:val="24"/>
                      <w:szCs w:val="24"/>
                    </w:rPr>
                    <w:t>___________</w:t>
                  </w:r>
                </w:p>
              </w:txbxContent>
            </v:textbox>
            <w10:wrap anchorx="page"/>
          </v:shape>
        </w:pict>
      </w:r>
      <w:r>
        <w:pict w14:anchorId="369C7AD4">
          <v:shape id="_x0000_s2050" type="#_x0000_t75" alt="" style="position:absolute;left:0;text-align:left;margin-left:143.95pt;margin-top:-6.15pt;width:65.65pt;height:22.9pt;z-index:-1048;mso-wrap-edited:f;mso-width-percent:0;mso-height-percent:0;mso-position-horizontal-relative:page;mso-width-percent:0;mso-height-percent:0">
            <v:imagedata r:id="rId18" o:title=""/>
            <w10:wrap anchorx="page"/>
          </v:shape>
        </w:pict>
      </w:r>
      <w:r>
        <w:rPr>
          <w:rFonts w:ascii="Arial" w:eastAsia="Arial" w:hAnsi="Arial" w:cs="Arial"/>
          <w:position w:val="-1"/>
          <w:sz w:val="24"/>
          <w:szCs w:val="24"/>
        </w:rPr>
        <w:t xml:space="preserve">Signature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14:paraId="5993A6F7" w14:textId="77777777" w:rsidR="00F37D09" w:rsidRDefault="00B268FD">
      <w:pPr>
        <w:spacing w:before="34" w:line="320" w:lineRule="exact"/>
        <w:rPr>
          <w:rFonts w:ascii="Arial" w:eastAsia="Arial" w:hAnsi="Arial" w:cs="Arial"/>
          <w:sz w:val="24"/>
          <w:szCs w:val="24"/>
        </w:rPr>
        <w:sectPr w:rsidR="00F37D09">
          <w:type w:val="continuous"/>
          <w:pgSz w:w="11920" w:h="16840"/>
          <w:pgMar w:top="1580" w:right="1320" w:bottom="280" w:left="1340" w:header="720" w:footer="720" w:gutter="0"/>
          <w:cols w:num="2" w:space="720" w:equalWidth="0">
            <w:col w:w="2852" w:space="85"/>
            <w:col w:w="6323"/>
          </w:cols>
        </w:sectPr>
      </w:pPr>
      <w:r>
        <w:br w:type="column"/>
      </w:r>
      <w:r>
        <w:rPr>
          <w:rFonts w:ascii="Arial" w:eastAsia="Arial" w:hAnsi="Arial" w:cs="Arial"/>
          <w:position w:val="-2"/>
          <w:sz w:val="24"/>
          <w:szCs w:val="24"/>
          <w:u w:val="single" w:color="000000"/>
        </w:rPr>
        <w:t xml:space="preserve">      </w:t>
      </w:r>
      <w:r>
        <w:rPr>
          <w:rFonts w:ascii="Arial" w:eastAsia="Arial" w:hAnsi="Arial" w:cs="Arial"/>
          <w:position w:val="-2"/>
          <w:sz w:val="24"/>
          <w:szCs w:val="24"/>
        </w:rPr>
        <w:t xml:space="preserve"> signed by (Information </w:t>
      </w:r>
      <w:proofErr w:type="gramStart"/>
      <w:r>
        <w:rPr>
          <w:rFonts w:ascii="Arial" w:eastAsia="Arial" w:hAnsi="Arial" w:cs="Arial"/>
          <w:position w:val="-2"/>
          <w:sz w:val="24"/>
          <w:szCs w:val="24"/>
        </w:rPr>
        <w:t xml:space="preserve">officer) </w:t>
      </w:r>
      <w:r>
        <w:rPr>
          <w:rFonts w:ascii="Arial" w:eastAsia="Arial" w:hAnsi="Arial" w:cs="Arial"/>
          <w:position w:val="4"/>
          <w:sz w:val="24"/>
          <w:szCs w:val="24"/>
          <w:u w:val="single" w:color="000000"/>
        </w:rPr>
        <w:t xml:space="preserve"> Shab</w:t>
      </w:r>
      <w:r>
        <w:rPr>
          <w:rFonts w:ascii="Arial" w:eastAsia="Arial" w:hAnsi="Arial" w:cs="Arial"/>
          <w:position w:val="4"/>
          <w:sz w:val="24"/>
          <w:szCs w:val="24"/>
        </w:rPr>
        <w:t>ier</w:t>
      </w:r>
      <w:proofErr w:type="gramEnd"/>
      <w:r>
        <w:rPr>
          <w:rFonts w:ascii="Arial" w:eastAsia="Arial" w:hAnsi="Arial" w:cs="Arial"/>
          <w:position w:val="4"/>
          <w:sz w:val="24"/>
          <w:szCs w:val="24"/>
        </w:rPr>
        <w:t xml:space="preserve"> Cassim    </w:t>
      </w:r>
      <w:r>
        <w:rPr>
          <w:rFonts w:ascii="Arial" w:eastAsia="Arial" w:hAnsi="Arial" w:cs="Arial"/>
          <w:position w:val="-2"/>
          <w:sz w:val="24"/>
          <w:szCs w:val="24"/>
        </w:rPr>
        <w:t>_</w:t>
      </w:r>
    </w:p>
    <w:p w14:paraId="10793E88" w14:textId="77777777" w:rsidR="00F37D09" w:rsidRDefault="00F37D09">
      <w:pPr>
        <w:spacing w:line="200" w:lineRule="exact"/>
      </w:pPr>
    </w:p>
    <w:p w14:paraId="166090FF" w14:textId="77777777" w:rsidR="00F37D09" w:rsidRDefault="00F37D09">
      <w:pPr>
        <w:spacing w:before="4" w:line="260" w:lineRule="exact"/>
        <w:rPr>
          <w:sz w:val="26"/>
          <w:szCs w:val="26"/>
        </w:rPr>
      </w:pPr>
    </w:p>
    <w:p w14:paraId="11A732D9" w14:textId="77777777" w:rsidR="00F37D09" w:rsidRDefault="00B268FD">
      <w:pPr>
        <w:tabs>
          <w:tab w:val="left" w:pos="5840"/>
        </w:tabs>
        <w:spacing w:before="32" w:line="320" w:lineRule="exact"/>
        <w:ind w:left="101"/>
        <w:rPr>
          <w:rFonts w:ascii="Arial" w:eastAsia="Arial" w:hAnsi="Arial" w:cs="Arial"/>
          <w:sz w:val="22"/>
          <w:szCs w:val="22"/>
        </w:rPr>
      </w:pPr>
      <w:r>
        <w:rPr>
          <w:rFonts w:ascii="Arial" w:eastAsia="Arial" w:hAnsi="Arial" w:cs="Arial"/>
          <w:position w:val="-2"/>
          <w:sz w:val="24"/>
          <w:szCs w:val="24"/>
        </w:rPr>
        <w:t xml:space="preserve">Signed </w:t>
      </w:r>
      <w:proofErr w:type="gramStart"/>
      <w:r>
        <w:rPr>
          <w:rFonts w:ascii="Arial" w:eastAsia="Arial" w:hAnsi="Arial" w:cs="Arial"/>
          <w:position w:val="-2"/>
          <w:sz w:val="24"/>
          <w:szCs w:val="24"/>
        </w:rPr>
        <w:t xml:space="preserve">at </w:t>
      </w:r>
      <w:r>
        <w:rPr>
          <w:rFonts w:ascii="Arial" w:eastAsia="Arial" w:hAnsi="Arial" w:cs="Arial"/>
          <w:position w:val="6"/>
          <w:sz w:val="22"/>
          <w:szCs w:val="22"/>
          <w:u w:val="single" w:color="000000"/>
        </w:rPr>
        <w:t xml:space="preserve"> Cape</w:t>
      </w:r>
      <w:proofErr w:type="gramEnd"/>
      <w:r>
        <w:rPr>
          <w:rFonts w:ascii="Arial" w:eastAsia="Arial" w:hAnsi="Arial" w:cs="Arial"/>
          <w:position w:val="6"/>
          <w:sz w:val="22"/>
          <w:szCs w:val="22"/>
          <w:u w:val="single" w:color="000000"/>
        </w:rPr>
        <w:t xml:space="preserve"> Town</w:t>
      </w:r>
      <w:r>
        <w:rPr>
          <w:rFonts w:ascii="Arial" w:eastAsia="Arial" w:hAnsi="Arial" w:cs="Arial"/>
          <w:position w:val="6"/>
          <w:sz w:val="22"/>
          <w:szCs w:val="22"/>
          <w:u w:val="single" w:color="000000"/>
        </w:rPr>
        <w:t xml:space="preserve">                </w:t>
      </w:r>
      <w:r>
        <w:rPr>
          <w:rFonts w:ascii="Arial" w:eastAsia="Arial" w:hAnsi="Arial" w:cs="Arial"/>
          <w:position w:val="6"/>
          <w:sz w:val="22"/>
          <w:szCs w:val="22"/>
        </w:rPr>
        <w:t xml:space="preserve"> </w:t>
      </w:r>
      <w:r>
        <w:rPr>
          <w:rFonts w:ascii="Arial" w:eastAsia="Arial" w:hAnsi="Arial" w:cs="Arial"/>
          <w:position w:val="-2"/>
          <w:sz w:val="24"/>
          <w:szCs w:val="24"/>
        </w:rPr>
        <w:t xml:space="preserve">on </w:t>
      </w:r>
      <w:r>
        <w:rPr>
          <w:rFonts w:ascii="Arial" w:eastAsia="Arial" w:hAnsi="Arial" w:cs="Arial"/>
          <w:position w:val="6"/>
          <w:sz w:val="22"/>
          <w:szCs w:val="22"/>
          <w:u w:val="single" w:color="000000"/>
        </w:rPr>
        <w:t xml:space="preserve"> 23 August 2021 </w:t>
      </w:r>
      <w:r>
        <w:rPr>
          <w:rFonts w:ascii="Arial" w:eastAsia="Arial" w:hAnsi="Arial" w:cs="Arial"/>
          <w:position w:val="6"/>
          <w:sz w:val="22"/>
          <w:szCs w:val="22"/>
          <w:u w:val="single" w:color="000000"/>
        </w:rPr>
        <w:tab/>
      </w:r>
    </w:p>
    <w:p w14:paraId="565668C0" w14:textId="77777777" w:rsidR="00F37D09" w:rsidRDefault="00F37D09">
      <w:pPr>
        <w:spacing w:before="7" w:line="100" w:lineRule="exact"/>
        <w:rPr>
          <w:sz w:val="10"/>
          <w:szCs w:val="10"/>
        </w:rPr>
      </w:pPr>
    </w:p>
    <w:p w14:paraId="4BFD7740" w14:textId="77777777" w:rsidR="00F37D09" w:rsidRDefault="00F37D09">
      <w:pPr>
        <w:spacing w:line="200" w:lineRule="exact"/>
      </w:pPr>
    </w:p>
    <w:p w14:paraId="55D4A27F" w14:textId="77777777" w:rsidR="00F37D09" w:rsidRDefault="00F37D09">
      <w:pPr>
        <w:spacing w:line="200" w:lineRule="exact"/>
      </w:pPr>
    </w:p>
    <w:p w14:paraId="596AD094" w14:textId="77777777" w:rsidR="00F37D09" w:rsidRDefault="00F37D09">
      <w:pPr>
        <w:spacing w:line="200" w:lineRule="exact"/>
      </w:pPr>
    </w:p>
    <w:p w14:paraId="71D0B3ED" w14:textId="77777777" w:rsidR="00F37D09" w:rsidRDefault="00F37D09">
      <w:pPr>
        <w:spacing w:line="200" w:lineRule="exact"/>
      </w:pPr>
    </w:p>
    <w:p w14:paraId="6E937618" w14:textId="77777777" w:rsidR="00F37D09" w:rsidRDefault="00F37D09">
      <w:pPr>
        <w:spacing w:line="200" w:lineRule="exact"/>
      </w:pPr>
    </w:p>
    <w:p w14:paraId="2A265F3F" w14:textId="77777777" w:rsidR="00F37D09" w:rsidRDefault="00F37D09">
      <w:pPr>
        <w:spacing w:line="200" w:lineRule="exact"/>
      </w:pPr>
    </w:p>
    <w:p w14:paraId="1D20B65A" w14:textId="77777777" w:rsidR="00F37D09" w:rsidRDefault="00F37D09">
      <w:pPr>
        <w:spacing w:line="200" w:lineRule="exact"/>
      </w:pPr>
    </w:p>
    <w:p w14:paraId="0B005298" w14:textId="77777777" w:rsidR="00F37D09" w:rsidRDefault="00F37D09">
      <w:pPr>
        <w:spacing w:line="200" w:lineRule="exact"/>
      </w:pPr>
    </w:p>
    <w:p w14:paraId="266D5807" w14:textId="77777777" w:rsidR="00F37D09" w:rsidRDefault="00F37D09">
      <w:pPr>
        <w:spacing w:line="200" w:lineRule="exact"/>
      </w:pPr>
    </w:p>
    <w:p w14:paraId="4BD6D0F8" w14:textId="77777777" w:rsidR="00F37D09" w:rsidRDefault="00F37D09">
      <w:pPr>
        <w:spacing w:line="200" w:lineRule="exact"/>
      </w:pPr>
    </w:p>
    <w:p w14:paraId="0B1B9E6D" w14:textId="77777777" w:rsidR="00F37D09" w:rsidRDefault="00F37D09">
      <w:pPr>
        <w:spacing w:line="200" w:lineRule="exact"/>
      </w:pPr>
    </w:p>
    <w:p w14:paraId="3D997764" w14:textId="77777777" w:rsidR="00F37D09" w:rsidRDefault="00F37D09">
      <w:pPr>
        <w:spacing w:line="200" w:lineRule="exact"/>
      </w:pPr>
    </w:p>
    <w:p w14:paraId="43860F38" w14:textId="77777777" w:rsidR="00F37D09" w:rsidRDefault="00F37D09">
      <w:pPr>
        <w:spacing w:line="200" w:lineRule="exact"/>
      </w:pPr>
    </w:p>
    <w:p w14:paraId="0902B3A9" w14:textId="77777777" w:rsidR="00F37D09" w:rsidRDefault="00F37D09">
      <w:pPr>
        <w:spacing w:line="200" w:lineRule="exact"/>
      </w:pPr>
    </w:p>
    <w:p w14:paraId="47B3057A" w14:textId="77777777" w:rsidR="00F37D09" w:rsidRDefault="00F37D09">
      <w:pPr>
        <w:spacing w:line="200" w:lineRule="exact"/>
      </w:pPr>
    </w:p>
    <w:p w14:paraId="39E6042B" w14:textId="77777777" w:rsidR="00F37D09" w:rsidRDefault="00F37D09">
      <w:pPr>
        <w:spacing w:line="200" w:lineRule="exact"/>
      </w:pPr>
    </w:p>
    <w:p w14:paraId="483AC036" w14:textId="77777777" w:rsidR="00F37D09" w:rsidRDefault="00F37D09">
      <w:pPr>
        <w:spacing w:line="200" w:lineRule="exact"/>
      </w:pPr>
    </w:p>
    <w:p w14:paraId="10ECA240" w14:textId="77777777" w:rsidR="00F37D09" w:rsidRDefault="00F37D09">
      <w:pPr>
        <w:spacing w:line="200" w:lineRule="exact"/>
      </w:pPr>
    </w:p>
    <w:p w14:paraId="6119216D" w14:textId="77777777" w:rsidR="00F37D09" w:rsidRDefault="00F37D09">
      <w:pPr>
        <w:spacing w:line="200" w:lineRule="exact"/>
      </w:pPr>
    </w:p>
    <w:p w14:paraId="1C244AEF" w14:textId="77777777" w:rsidR="00F37D09" w:rsidRDefault="00F37D09">
      <w:pPr>
        <w:spacing w:line="200" w:lineRule="exact"/>
      </w:pPr>
    </w:p>
    <w:p w14:paraId="375B81B9" w14:textId="77777777" w:rsidR="00F37D09" w:rsidRDefault="00F37D09">
      <w:pPr>
        <w:spacing w:line="200" w:lineRule="exact"/>
      </w:pPr>
    </w:p>
    <w:p w14:paraId="4C8C7A50" w14:textId="77777777" w:rsidR="00F37D09" w:rsidRDefault="00F37D09">
      <w:pPr>
        <w:spacing w:line="200" w:lineRule="exact"/>
      </w:pPr>
    </w:p>
    <w:p w14:paraId="443D1C50" w14:textId="77777777" w:rsidR="00F37D09" w:rsidRDefault="00F37D09">
      <w:pPr>
        <w:spacing w:line="200" w:lineRule="exact"/>
      </w:pPr>
    </w:p>
    <w:p w14:paraId="77740D50" w14:textId="77777777" w:rsidR="00F37D09" w:rsidRDefault="00F37D09">
      <w:pPr>
        <w:spacing w:line="200" w:lineRule="exact"/>
      </w:pPr>
    </w:p>
    <w:p w14:paraId="3A2FB79D" w14:textId="77777777" w:rsidR="00F37D09" w:rsidRDefault="00F37D09">
      <w:pPr>
        <w:spacing w:line="200" w:lineRule="exact"/>
      </w:pPr>
    </w:p>
    <w:p w14:paraId="53A3DE1F" w14:textId="77777777" w:rsidR="00F37D09" w:rsidRDefault="00F37D09">
      <w:pPr>
        <w:spacing w:line="200" w:lineRule="exact"/>
      </w:pPr>
    </w:p>
    <w:p w14:paraId="508D2E2B" w14:textId="77777777" w:rsidR="00F37D09" w:rsidRDefault="00F37D09">
      <w:pPr>
        <w:spacing w:line="200" w:lineRule="exact"/>
      </w:pPr>
    </w:p>
    <w:p w14:paraId="5330F878" w14:textId="77777777" w:rsidR="00F37D09" w:rsidRDefault="00F37D09">
      <w:pPr>
        <w:spacing w:line="200" w:lineRule="exact"/>
      </w:pPr>
    </w:p>
    <w:p w14:paraId="18B8ED10" w14:textId="77777777" w:rsidR="00F37D09" w:rsidRDefault="00F37D09">
      <w:pPr>
        <w:spacing w:line="200" w:lineRule="exact"/>
      </w:pPr>
    </w:p>
    <w:p w14:paraId="096B2DA5" w14:textId="77777777" w:rsidR="00F37D09" w:rsidRDefault="00F37D09">
      <w:pPr>
        <w:spacing w:line="200" w:lineRule="exact"/>
      </w:pPr>
    </w:p>
    <w:p w14:paraId="6FC2DA92" w14:textId="77777777" w:rsidR="00F37D09" w:rsidRDefault="00F37D09">
      <w:pPr>
        <w:spacing w:line="200" w:lineRule="exact"/>
      </w:pPr>
    </w:p>
    <w:p w14:paraId="214805C2" w14:textId="77777777" w:rsidR="00F37D09" w:rsidRDefault="00F37D09">
      <w:pPr>
        <w:spacing w:line="200" w:lineRule="exact"/>
      </w:pPr>
    </w:p>
    <w:p w14:paraId="63119A8C" w14:textId="77777777" w:rsidR="00F37D09" w:rsidRDefault="00F37D09">
      <w:pPr>
        <w:spacing w:line="200" w:lineRule="exact"/>
      </w:pPr>
    </w:p>
    <w:p w14:paraId="3562DA1B" w14:textId="77777777" w:rsidR="00F37D09" w:rsidRDefault="00F37D09">
      <w:pPr>
        <w:spacing w:line="200" w:lineRule="exact"/>
      </w:pPr>
    </w:p>
    <w:p w14:paraId="2C561135" w14:textId="77777777" w:rsidR="00F37D09" w:rsidRDefault="00F37D09">
      <w:pPr>
        <w:spacing w:line="200" w:lineRule="exact"/>
      </w:pPr>
    </w:p>
    <w:p w14:paraId="7CDED818" w14:textId="77777777" w:rsidR="00F37D09" w:rsidRDefault="00F37D09">
      <w:pPr>
        <w:spacing w:line="200" w:lineRule="exact"/>
      </w:pPr>
    </w:p>
    <w:p w14:paraId="0C15199E" w14:textId="77777777" w:rsidR="00F37D09" w:rsidRDefault="00F37D09">
      <w:pPr>
        <w:spacing w:line="200" w:lineRule="exact"/>
      </w:pPr>
    </w:p>
    <w:p w14:paraId="2084707B" w14:textId="77777777" w:rsidR="00F37D09" w:rsidRDefault="00F37D09">
      <w:pPr>
        <w:spacing w:line="200" w:lineRule="exact"/>
      </w:pPr>
    </w:p>
    <w:p w14:paraId="13DBED5C" w14:textId="77777777" w:rsidR="00F37D09" w:rsidRDefault="00F37D09">
      <w:pPr>
        <w:spacing w:line="200" w:lineRule="exact"/>
      </w:pPr>
    </w:p>
    <w:p w14:paraId="772DB19E" w14:textId="77777777" w:rsidR="00F37D09" w:rsidRDefault="00F37D09">
      <w:pPr>
        <w:spacing w:line="200" w:lineRule="exact"/>
      </w:pPr>
    </w:p>
    <w:p w14:paraId="2F03FA61" w14:textId="77777777" w:rsidR="00F37D09" w:rsidRDefault="00F37D09">
      <w:pPr>
        <w:spacing w:line="200" w:lineRule="exact"/>
      </w:pPr>
    </w:p>
    <w:p w14:paraId="46A91801" w14:textId="77777777" w:rsidR="00F37D09" w:rsidRDefault="00F37D09">
      <w:pPr>
        <w:spacing w:line="200" w:lineRule="exact"/>
      </w:pPr>
    </w:p>
    <w:p w14:paraId="600AC41D" w14:textId="77777777" w:rsidR="00F37D09" w:rsidRDefault="00F37D09">
      <w:pPr>
        <w:spacing w:line="200" w:lineRule="exact"/>
      </w:pPr>
    </w:p>
    <w:p w14:paraId="18128001" w14:textId="77777777" w:rsidR="00F37D09" w:rsidRDefault="00F37D09">
      <w:pPr>
        <w:spacing w:line="200" w:lineRule="exact"/>
      </w:pPr>
    </w:p>
    <w:p w14:paraId="18C55652" w14:textId="77777777" w:rsidR="00F37D09" w:rsidRDefault="00F37D09">
      <w:pPr>
        <w:spacing w:line="200" w:lineRule="exact"/>
      </w:pPr>
    </w:p>
    <w:p w14:paraId="658D44DB" w14:textId="77777777" w:rsidR="00F37D09" w:rsidRDefault="00F37D09">
      <w:pPr>
        <w:spacing w:line="200" w:lineRule="exact"/>
      </w:pPr>
    </w:p>
    <w:p w14:paraId="779760D1" w14:textId="77777777" w:rsidR="00F37D09" w:rsidRDefault="00F37D09">
      <w:pPr>
        <w:spacing w:line="200" w:lineRule="exact"/>
      </w:pPr>
    </w:p>
    <w:p w14:paraId="056A3B46" w14:textId="77777777" w:rsidR="00F37D09" w:rsidRDefault="00F37D09">
      <w:pPr>
        <w:spacing w:line="200" w:lineRule="exact"/>
      </w:pPr>
    </w:p>
    <w:p w14:paraId="57709DF5" w14:textId="77777777" w:rsidR="00F37D09" w:rsidRDefault="00F37D09">
      <w:pPr>
        <w:spacing w:line="200" w:lineRule="exact"/>
      </w:pPr>
    </w:p>
    <w:p w14:paraId="16689C52" w14:textId="77777777" w:rsidR="00F37D09" w:rsidRDefault="00F37D09">
      <w:pPr>
        <w:spacing w:line="200" w:lineRule="exact"/>
      </w:pPr>
    </w:p>
    <w:p w14:paraId="4641A0DF" w14:textId="77777777" w:rsidR="00F37D09" w:rsidRDefault="00F37D09">
      <w:pPr>
        <w:spacing w:line="200" w:lineRule="exact"/>
      </w:pPr>
    </w:p>
    <w:p w14:paraId="5EC575DC" w14:textId="77777777" w:rsidR="00F37D09" w:rsidRDefault="00F37D09">
      <w:pPr>
        <w:spacing w:line="200" w:lineRule="exact"/>
      </w:pPr>
    </w:p>
    <w:p w14:paraId="58475382" w14:textId="77777777" w:rsidR="00F37D09" w:rsidRDefault="00F37D09">
      <w:pPr>
        <w:spacing w:line="200" w:lineRule="exact"/>
        <w:sectPr w:rsidR="00F37D09">
          <w:type w:val="continuous"/>
          <w:pgSz w:w="11920" w:h="16840"/>
          <w:pgMar w:top="1580" w:right="1320" w:bottom="280" w:left="1340" w:header="720" w:footer="720" w:gutter="0"/>
          <w:cols w:space="720"/>
        </w:sectPr>
      </w:pPr>
    </w:p>
    <w:p w14:paraId="435B9338" w14:textId="77777777" w:rsidR="00F37D09" w:rsidRDefault="00B268FD">
      <w:pPr>
        <w:spacing w:before="11"/>
        <w:jc w:val="right"/>
        <w:rPr>
          <w:rFonts w:ascii="Calibri" w:eastAsia="Calibri" w:hAnsi="Calibri" w:cs="Calibri"/>
          <w:sz w:val="22"/>
          <w:szCs w:val="22"/>
        </w:rPr>
      </w:pPr>
      <w:r>
        <w:rPr>
          <w:rFonts w:ascii="Calibri" w:eastAsia="Calibri" w:hAnsi="Calibri" w:cs="Calibri"/>
          <w:sz w:val="22"/>
          <w:szCs w:val="22"/>
        </w:rPr>
        <w:t>- 20 -</w:t>
      </w:r>
    </w:p>
    <w:p w14:paraId="2B2BA1E3" w14:textId="77777777" w:rsidR="00F37D09" w:rsidRDefault="00B268FD">
      <w:pPr>
        <w:spacing w:before="11"/>
        <w:rPr>
          <w:rFonts w:ascii="Calibri" w:eastAsia="Calibri" w:hAnsi="Calibri" w:cs="Calibri"/>
          <w:sz w:val="22"/>
          <w:szCs w:val="22"/>
        </w:rPr>
      </w:pPr>
      <w:r>
        <w:br w:type="column"/>
      </w:r>
      <w:r>
        <w:rPr>
          <w:rFonts w:ascii="Calibri" w:eastAsia="Calibri" w:hAnsi="Calibri" w:cs="Calibri"/>
          <w:sz w:val="22"/>
          <w:szCs w:val="22"/>
        </w:rPr>
        <w:t>Initial Information Officer:</w:t>
      </w:r>
    </w:p>
    <w:sectPr w:rsidR="00F37D09">
      <w:type w:val="continuous"/>
      <w:pgSz w:w="11920" w:h="16840"/>
      <w:pgMar w:top="1580" w:right="1320" w:bottom="280" w:left="1340" w:header="720" w:footer="720" w:gutter="0"/>
      <w:cols w:num="2" w:space="720" w:equalWidth="0">
        <w:col w:w="4845" w:space="1948"/>
        <w:col w:w="246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9D98C" w14:textId="77777777" w:rsidR="00B268FD" w:rsidRDefault="00B268FD">
      <w:r>
        <w:separator/>
      </w:r>
    </w:p>
  </w:endnote>
  <w:endnote w:type="continuationSeparator" w:id="0">
    <w:p w14:paraId="57A55345" w14:textId="77777777" w:rsidR="00B268FD" w:rsidRDefault="00B2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E507" w14:textId="77777777" w:rsidR="00F37D09" w:rsidRDefault="00B268FD">
    <w:pPr>
      <w:spacing w:line="200" w:lineRule="exact"/>
    </w:pPr>
    <w:r>
      <w:pict w14:anchorId="2020C0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alt="" style="position:absolute;margin-left:526.9pt;margin-top:775.2pt;width:17.65pt;height:45.25pt;z-index:-1053;mso-wrap-edited:f;mso-width-percent:0;mso-height-percent:0;mso-position-horizontal-relative:page;mso-position-vertical-relative:page;mso-width-percent:0;mso-height-percent:0">
          <v:imagedata r:id="rId1" o:title=""/>
          <w10:wrap anchorx="page" anchory="page"/>
        </v:shape>
      </w:pict>
    </w:r>
    <w:r>
      <w:pict w14:anchorId="0F1986F3">
        <v:shapetype id="_x0000_t202" coordsize="21600,21600" o:spt="202" path="m,l,21600r21600,l21600,xe">
          <v:stroke joinstyle="miter"/>
          <v:path gradientshapeok="t" o:connecttype="rect"/>
        </v:shapetype>
        <v:shape id="_x0000_s1036" type="#_x0000_t202" alt="" style="position:absolute;margin-left:285.4pt;margin-top:794.5pt;width:24.85pt;height:13pt;z-index:-1052;mso-wrap-style:square;mso-wrap-edited:f;mso-width-percent:0;mso-height-percent:0;mso-position-horizontal-relative:page;mso-position-vertical-relative:page;mso-width-percent:0;mso-height-percent:0;v-text-anchor:top" filled="f" stroked="f">
          <v:textbox inset="0,0,0,0">
            <w:txbxContent>
              <w:p w14:paraId="1186C9BE" w14:textId="77777777" w:rsidR="00F37D09" w:rsidRDefault="00B268FD">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 xml:space="preserve">- </w:t>
                </w:r>
                <w:r>
                  <w:fldChar w:fldCharType="begin"/>
                </w:r>
                <w:r>
                  <w:rPr>
                    <w:rFonts w:ascii="Calibri" w:eastAsia="Calibri" w:hAnsi="Calibri" w:cs="Calibri"/>
                    <w:position w:val="1"/>
                    <w:sz w:val="22"/>
                    <w:szCs w:val="22"/>
                  </w:rPr>
                  <w:instrText xml:space="preserve"> PAGE </w:instrText>
                </w:r>
                <w:r>
                  <w:fldChar w:fldCharType="separate"/>
                </w:r>
                <w:r>
                  <w:t>10</w:t>
                </w:r>
                <w:r>
                  <w:fldChar w:fldCharType="end"/>
                </w:r>
                <w:r>
                  <w:rPr>
                    <w:rFonts w:ascii="Calibri" w:eastAsia="Calibri" w:hAnsi="Calibri" w:cs="Calibri"/>
                    <w:position w:val="1"/>
                    <w:sz w:val="22"/>
                    <w:szCs w:val="22"/>
                  </w:rPr>
                  <w:t xml:space="preserve"> -</w:t>
                </w:r>
              </w:p>
            </w:txbxContent>
          </v:textbox>
          <w10:wrap anchorx="page" anchory="page"/>
        </v:shape>
      </w:pict>
    </w:r>
    <w:r>
      <w:pict w14:anchorId="7433322D">
        <v:shape id="_x0000_s1035" type="#_x0000_t202" alt="" style="position:absolute;margin-left:405.65pt;margin-top:794.5pt;width:118.65pt;height:13pt;z-index:-1051;mso-wrap-style:square;mso-wrap-edited:f;mso-width-percent:0;mso-height-percent:0;mso-position-horizontal-relative:page;mso-position-vertical-relative:page;mso-width-percent:0;mso-height-percent:0;v-text-anchor:top" filled="f" stroked="f">
          <v:textbox inset="0,0,0,0">
            <w:txbxContent>
              <w:p w14:paraId="50DE984B" w14:textId="77777777" w:rsidR="00F37D09" w:rsidRDefault="00B268FD">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Initial Information Officer:</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2A0A" w14:textId="77777777" w:rsidR="00F37D09" w:rsidRDefault="00B268FD">
    <w:pPr>
      <w:spacing w:line="200" w:lineRule="exact"/>
    </w:pPr>
    <w:r>
      <w:pict w14:anchorId="36A6AF13">
        <v:shapetype id="_x0000_t202" coordsize="21600,21600" o:spt="202" path="m,l,21600r21600,l21600,xe">
          <v:stroke joinstyle="miter"/>
          <v:path gradientshapeok="t" o:connecttype="rect"/>
        </v:shapetype>
        <v:shape id="_x0000_s1034" type="#_x0000_t202" alt="" style="position:absolute;margin-left:285.4pt;margin-top:794.5pt;width:24.85pt;height:13pt;z-index:-1050;mso-wrap-style:square;mso-wrap-edited:f;mso-width-percent:0;mso-height-percent:0;mso-position-horizontal-relative:page;mso-position-vertical-relative:page;mso-width-percent:0;mso-height-percent:0;v-text-anchor:top" filled="f" stroked="f">
          <v:textbox inset="0,0,0,0">
            <w:txbxContent>
              <w:p w14:paraId="448541AA" w14:textId="77777777" w:rsidR="00F37D09" w:rsidRDefault="00B268FD">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- 14 -</w:t>
                </w:r>
              </w:p>
            </w:txbxContent>
          </v:textbox>
          <w10:wrap anchorx="page" anchory="page"/>
        </v:shape>
      </w:pict>
    </w:r>
    <w:r>
      <w:pict w14:anchorId="49450AC5">
        <v:shape id="_x0000_s1033" type="#_x0000_t202" alt="" style="position:absolute;margin-left:405.65pt;margin-top:794.5pt;width:118.65pt;height:13pt;z-index:-1049;mso-wrap-style:square;mso-wrap-edited:f;mso-width-percent:0;mso-height-percent:0;mso-position-horizontal-relative:page;mso-position-vertical-relative:page;mso-width-percent:0;mso-height-percent:0;v-text-anchor:top" filled="f" stroked="f">
          <v:textbox inset="0,0,0,0">
            <w:txbxContent>
              <w:p w14:paraId="52474E8D" w14:textId="77777777" w:rsidR="00F37D09" w:rsidRDefault="00B268FD">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Initial Information Officer:</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6D1B" w14:textId="77777777" w:rsidR="00F37D09" w:rsidRDefault="00B268FD">
    <w:pPr>
      <w:spacing w:line="200" w:lineRule="exact"/>
    </w:pPr>
    <w:r>
      <w:pict w14:anchorId="39B5FE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 style="position:absolute;margin-left:530.5pt;margin-top:776.1pt;width:17.65pt;height:45.25pt;z-index:-1048;mso-wrap-edited:f;mso-width-percent:0;mso-height-percent:0;mso-position-horizontal-relative:page;mso-position-vertical-relative:page;mso-width-percent:0;mso-height-percent:0">
          <v:imagedata r:id="rId1" o:title=""/>
          <w10:wrap anchorx="page" anchory="page"/>
        </v:shape>
      </w:pict>
    </w:r>
    <w:r>
      <w:pict w14:anchorId="6B5BEBF5">
        <v:shapetype id="_x0000_t202" coordsize="21600,21600" o:spt="202" path="m,l,21600r21600,l21600,xe">
          <v:stroke joinstyle="miter"/>
          <v:path gradientshapeok="t" o:connecttype="rect"/>
        </v:shapetype>
        <v:shape id="_x0000_s1031" type="#_x0000_t202" alt="" style="position:absolute;margin-left:285.4pt;margin-top:794.5pt;width:24.85pt;height:13pt;z-index:-1047;mso-wrap-style:square;mso-wrap-edited:f;mso-width-percent:0;mso-height-percent:0;mso-position-horizontal-relative:page;mso-position-vertical-relative:page;mso-width-percent:0;mso-height-percent:0;v-text-anchor:top" filled="f" stroked="f">
          <v:textbox inset="0,0,0,0">
            <w:txbxContent>
              <w:p w14:paraId="7224A584" w14:textId="77777777" w:rsidR="00F37D09" w:rsidRDefault="00B268FD">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 xml:space="preserve">- </w:t>
                </w:r>
                <w:r>
                  <w:fldChar w:fldCharType="begin"/>
                </w:r>
                <w:r>
                  <w:rPr>
                    <w:rFonts w:ascii="Calibri" w:eastAsia="Calibri" w:hAnsi="Calibri" w:cs="Calibri"/>
                    <w:position w:val="1"/>
                    <w:sz w:val="22"/>
                    <w:szCs w:val="22"/>
                  </w:rPr>
                  <w:instrText xml:space="preserve"> PAGE </w:instrText>
                </w:r>
                <w:r>
                  <w:fldChar w:fldCharType="separate"/>
                </w:r>
                <w:r>
                  <w:t>15</w:t>
                </w:r>
                <w:r>
                  <w:fldChar w:fldCharType="end"/>
                </w:r>
                <w:r>
                  <w:rPr>
                    <w:rFonts w:ascii="Calibri" w:eastAsia="Calibri" w:hAnsi="Calibri" w:cs="Calibri"/>
                    <w:position w:val="1"/>
                    <w:sz w:val="22"/>
                    <w:szCs w:val="22"/>
                  </w:rPr>
                  <w:t xml:space="preserve"> -</w:t>
                </w:r>
              </w:p>
            </w:txbxContent>
          </v:textbox>
          <w10:wrap anchorx="page" anchory="page"/>
        </v:shape>
      </w:pict>
    </w:r>
    <w:r>
      <w:pict w14:anchorId="5694A80E">
        <v:shape id="_x0000_s1030" type="#_x0000_t202" alt="" style="position:absolute;margin-left:405.65pt;margin-top:794.5pt;width:118.65pt;height:13pt;z-index:-1046;mso-wrap-style:square;mso-wrap-edited:f;mso-width-percent:0;mso-height-percent:0;mso-position-horizontal-relative:page;mso-position-vertical-relative:page;mso-width-percent:0;mso-height-percent:0;v-text-anchor:top" filled="f" stroked="f">
          <v:textbox inset="0,0,0,0">
            <w:txbxContent>
              <w:p w14:paraId="1A61CF5E" w14:textId="77777777" w:rsidR="00F37D09" w:rsidRDefault="00B268FD">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Initial Information Officer:</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6C8A" w14:textId="77777777" w:rsidR="00F37D09" w:rsidRDefault="00B268FD">
    <w:pPr>
      <w:spacing w:line="200" w:lineRule="exact"/>
    </w:pPr>
    <w:r>
      <w:pict w14:anchorId="3DCDDF4A">
        <v:shapetype id="_x0000_t202" coordsize="21600,21600" o:spt="202" path="m,l,21600r21600,l21600,xe">
          <v:stroke joinstyle="miter"/>
          <v:path gradientshapeok="t" o:connecttype="rect"/>
        </v:shapetype>
        <v:shape id="_x0000_s1029" type="#_x0000_t202" alt="" style="position:absolute;margin-left:285.4pt;margin-top:794.5pt;width:24.85pt;height:13pt;z-index:-1045;mso-wrap-style:square;mso-wrap-edited:f;mso-width-percent:0;mso-height-percent:0;mso-position-horizontal-relative:page;mso-position-vertical-relative:page;mso-width-percent:0;mso-height-percent:0;v-text-anchor:top" filled="f" stroked="f">
          <v:textbox inset="0,0,0,0">
            <w:txbxContent>
              <w:p w14:paraId="4E7C2A75" w14:textId="77777777" w:rsidR="00F37D09" w:rsidRDefault="00B268FD">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- 17 -</w:t>
                </w:r>
              </w:p>
            </w:txbxContent>
          </v:textbox>
          <w10:wrap anchorx="page" anchory="page"/>
        </v:shape>
      </w:pict>
    </w:r>
    <w:r>
      <w:pict w14:anchorId="67DB59B1">
        <v:shape id="_x0000_s1028" type="#_x0000_t202" alt="" style="position:absolute;margin-left:405.65pt;margin-top:794.5pt;width:118.65pt;height:13pt;z-index:-1044;mso-wrap-style:square;mso-wrap-edited:f;mso-width-percent:0;mso-height-percent:0;mso-position-horizontal-relative:page;mso-position-vertical-relative:page;mso-width-percent:0;mso-height-percent:0;v-text-anchor:top" filled="f" stroked="f">
          <v:textbox inset="0,0,0,0">
            <w:txbxContent>
              <w:p w14:paraId="1B703023" w14:textId="77777777" w:rsidR="00F37D09" w:rsidRDefault="00B268FD">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Initial Information Officer:</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949A" w14:textId="77777777" w:rsidR="00F37D09" w:rsidRDefault="00B268FD">
    <w:pPr>
      <w:spacing w:line="200" w:lineRule="exact"/>
    </w:pPr>
    <w:r>
      <w:pict w14:anchorId="38BB1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527.8pt;margin-top:775.2pt;width:17.65pt;height:45.25pt;z-index:-1043;mso-wrap-edited:f;mso-width-percent:0;mso-height-percent:0;mso-position-horizontal-relative:page;mso-position-vertical-relative:page;mso-width-percent:0;mso-height-percent:0">
          <v:imagedata r:id="rId1" o:title=""/>
          <w10:wrap anchorx="page" anchory="page"/>
        </v:shape>
      </w:pict>
    </w:r>
    <w:r>
      <w:pict w14:anchorId="2A0952C8">
        <v:shapetype id="_x0000_t202" coordsize="21600,21600" o:spt="202" path="m,l,21600r21600,l21600,xe">
          <v:stroke joinstyle="miter"/>
          <v:path gradientshapeok="t" o:connecttype="rect"/>
        </v:shapetype>
        <v:shape id="_x0000_s1026" type="#_x0000_t202" alt="" style="position:absolute;margin-left:285.4pt;margin-top:794.5pt;width:24.85pt;height:13pt;z-index:-1042;mso-wrap-style:square;mso-wrap-edited:f;mso-width-percent:0;mso-height-percent:0;mso-position-horizontal-relative:page;mso-position-vertical-relative:page;mso-width-percent:0;mso-height-percent:0;v-text-anchor:top" filled="f" stroked="f">
          <v:textbox inset="0,0,0,0">
            <w:txbxContent>
              <w:p w14:paraId="4DD90C1F" w14:textId="77777777" w:rsidR="00F37D09" w:rsidRDefault="00B268FD">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 xml:space="preserve">- </w:t>
                </w:r>
                <w:r>
                  <w:fldChar w:fldCharType="begin"/>
                </w:r>
                <w:r>
                  <w:rPr>
                    <w:rFonts w:ascii="Calibri" w:eastAsia="Calibri" w:hAnsi="Calibri" w:cs="Calibri"/>
                    <w:position w:val="1"/>
                    <w:sz w:val="22"/>
                    <w:szCs w:val="22"/>
                  </w:rPr>
                  <w:instrText xml:space="preserve"> PAGE </w:instrText>
                </w:r>
                <w:r>
                  <w:fldChar w:fldCharType="separate"/>
                </w:r>
                <w:r>
                  <w:t>18</w:t>
                </w:r>
                <w:r>
                  <w:fldChar w:fldCharType="end"/>
                </w:r>
                <w:r>
                  <w:rPr>
                    <w:rFonts w:ascii="Calibri" w:eastAsia="Calibri" w:hAnsi="Calibri" w:cs="Calibri"/>
                    <w:position w:val="1"/>
                    <w:sz w:val="22"/>
                    <w:szCs w:val="22"/>
                  </w:rPr>
                  <w:t xml:space="preserve"> -</w:t>
                </w:r>
              </w:p>
            </w:txbxContent>
          </v:textbox>
          <w10:wrap anchorx="page" anchory="page"/>
        </v:shape>
      </w:pict>
    </w:r>
    <w:r>
      <w:pict w14:anchorId="61C77312">
        <v:shape id="_x0000_s1025" type="#_x0000_t202" alt="" style="position:absolute;margin-left:405.65pt;margin-top:794.5pt;width:118.65pt;height:13pt;z-index:-1041;mso-wrap-style:square;mso-wrap-edited:f;mso-width-percent:0;mso-height-percent:0;mso-position-horizontal-relative:page;mso-position-vertical-relative:page;mso-width-percent:0;mso-height-percent:0;v-text-anchor:top" filled="f" stroked="f">
          <v:textbox inset="0,0,0,0">
            <w:txbxContent>
              <w:p w14:paraId="5A9D8557" w14:textId="77777777" w:rsidR="00F37D09" w:rsidRDefault="00B268FD">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Initial Information Officer:</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8E90" w14:textId="77777777" w:rsidR="00F37D09" w:rsidRDefault="00F37D09">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BFECA" w14:textId="77777777" w:rsidR="00B268FD" w:rsidRDefault="00B268FD">
      <w:r>
        <w:separator/>
      </w:r>
    </w:p>
  </w:footnote>
  <w:footnote w:type="continuationSeparator" w:id="0">
    <w:p w14:paraId="31778FB5" w14:textId="77777777" w:rsidR="00B268FD" w:rsidRDefault="00B26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71407"/>
    <w:multiLevelType w:val="multilevel"/>
    <w:tmpl w:val="0F8853B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11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D09"/>
    <w:rsid w:val="000C40CC"/>
    <w:rsid w:val="009D0B46"/>
    <w:rsid w:val="00B268FD"/>
    <w:rsid w:val="00F37D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114"/>
    <o:shapelayout v:ext="edit">
      <o:idmap v:ext="edit" data="2"/>
    </o:shapelayout>
  </w:shapeDefaults>
  <w:decimalSymbol w:val=","/>
  <w:listSeparator w:val=","/>
  <w14:docId w14:val="25E97597"/>
  <w15:docId w15:val="{7949B82A-A9D9-004E-A115-9FE600A2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IA@sahrc.org.za"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sahrc.org.z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ratoga.co.za/"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4026</Words>
  <Characters>22954</Characters>
  <Application>Microsoft Office Word</Application>
  <DocSecurity>0</DocSecurity>
  <Lines>191</Lines>
  <Paragraphs>53</Paragraphs>
  <ScaleCrop>false</ScaleCrop>
  <Company>Saratoga</Company>
  <LinksUpToDate>false</LinksUpToDate>
  <CharactersWithSpaces>26927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Shabier Cassim</cp:lastModifiedBy>
  <cp:revision>2</cp:revision>
  <dcterms:created xsi:type="dcterms:W3CDTF">2021-12-01T08:41:00Z</dcterms:created>
  <dcterms:modified xsi:type="dcterms:W3CDTF">2021-12-01T08:41:00Z</dcterms:modified>
</cp:coreProperties>
</file>